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AAC7B0">
      <w:pPr>
        <w:rPr>
          <w:b/>
          <w:bCs/>
          <w:i/>
          <w:iCs/>
        </w:rPr>
      </w:pPr>
      <w:bookmarkStart w:id="0" w:name="_Hlk208977277"/>
      <w:bookmarkStart w:id="1" w:name="_Hlk208256191"/>
      <w:r>
        <w:rPr>
          <w:b/>
          <w:bCs/>
          <w:i/>
          <w:iCs/>
          <w:highlight w:val="cyan"/>
        </w:rPr>
        <w:t>Para más información, síguenos en Instagram elpregon</w:t>
      </w:r>
      <w:bookmarkEnd w:id="0"/>
      <w:r>
        <w:rPr>
          <w:b/>
          <w:bCs/>
          <w:i/>
          <w:iCs/>
          <w:highlight w:val="cyan"/>
        </w:rPr>
        <w:t>.news</w:t>
      </w:r>
    </w:p>
    <w:p w14:paraId="30BB6D2D">
      <w:pPr>
        <w:pStyle w:val="15"/>
        <w:rPr>
          <w:b/>
          <w:bCs/>
        </w:rPr>
      </w:pPr>
      <w:r>
        <w:rPr>
          <w:b/>
          <w:bCs/>
        </w:rPr>
        <w:t>Espacio reservado para uso publicitario. Imágenes Representaciones y Publicidad C.A. Telf. +58 4125293730</w:t>
      </w:r>
    </w:p>
    <w:p w14:paraId="3D6CF4B6">
      <w:pPr>
        <w:rPr>
          <w:rFonts w:hint="default" w:ascii="Arial" w:hAnsi="Arial" w:eastAsia="PT Serif"/>
          <w:b w:val="0"/>
          <w:bCs w:val="0"/>
          <w:i w:val="0"/>
          <w:iCs w:val="0"/>
          <w:caps w:val="0"/>
          <w:color w:val="222222"/>
          <w:spacing w:val="0"/>
          <w:sz w:val="24"/>
          <w:szCs w:val="24"/>
          <w:shd w:val="clear" w:fill="FFFFFF"/>
          <w:lang w:val="es-ES"/>
        </w:rPr>
      </w:pPr>
      <w:r>
        <w:rPr>
          <w:rFonts w:hint="default" w:ascii="Arial" w:hAnsi="Arial" w:eastAsia="PT Serif"/>
          <w:b w:val="0"/>
          <w:bCs w:val="0"/>
          <w:i w:val="0"/>
          <w:iCs w:val="0"/>
          <w:caps w:val="0"/>
          <w:color w:val="222222"/>
          <w:spacing w:val="0"/>
          <w:sz w:val="24"/>
          <w:szCs w:val="24"/>
          <w:shd w:val="clear" w:fill="FFFFFF"/>
          <w:lang w:val="es-ES"/>
        </w:rPr>
        <w:t xml:space="preserve">Chile toda es un gran destino de acogida para turistas  </w:t>
      </w:r>
    </w:p>
    <w:p w14:paraId="3DFE15D2">
      <w:pPr>
        <w:rPr>
          <w:rFonts w:hint="default" w:ascii="Arial" w:hAnsi="Arial" w:eastAsia="PT Serif"/>
          <w:b w:val="0"/>
          <w:bCs w:val="0"/>
          <w:i w:val="0"/>
          <w:iCs w:val="0"/>
          <w:caps w:val="0"/>
          <w:color w:val="222222"/>
          <w:spacing w:val="0"/>
          <w:sz w:val="24"/>
          <w:szCs w:val="24"/>
          <w:shd w:val="clear" w:fill="FFFFFF"/>
          <w:lang w:val="es-ES"/>
        </w:rPr>
      </w:pPr>
      <w:r>
        <w:rPr>
          <w:rFonts w:hint="default" w:ascii="Arial" w:hAnsi="Arial" w:eastAsia="PT Serif"/>
          <w:b w:val="0"/>
          <w:bCs w:val="0"/>
          <w:i w:val="0"/>
          <w:iCs w:val="0"/>
          <w:caps w:val="0"/>
          <w:color w:val="222222"/>
          <w:spacing w:val="0"/>
          <w:sz w:val="24"/>
          <w:szCs w:val="24"/>
          <w:shd w:val="clear" w:fill="FFFFFF"/>
          <w:lang w:val="es-ES"/>
        </w:rPr>
        <w:t>En especial, en Santiago, la ciudad capital y el país ofrecen diversas alternativas para que “esa fuerza laboral en todos los niveles -profesionales o no, pero trabajadores al fin que “igualmente motorizan la economía, puedan recibir como visitantes eventuales con calidad de turistas a sus familiares”.</w:t>
      </w:r>
    </w:p>
    <w:p w14:paraId="0580C265">
      <w:pPr>
        <w:rPr>
          <w:rFonts w:hint="default" w:ascii="Arial" w:hAnsi="Arial" w:eastAsia="PT Serif"/>
          <w:b w:val="0"/>
          <w:bCs w:val="0"/>
          <w:i w:val="0"/>
          <w:iCs w:val="0"/>
          <w:caps w:val="0"/>
          <w:color w:val="222222"/>
          <w:spacing w:val="0"/>
          <w:sz w:val="24"/>
          <w:szCs w:val="24"/>
          <w:shd w:val="clear" w:fill="FFFFFF"/>
          <w:lang w:val="es-ES"/>
        </w:rPr>
      </w:pPr>
      <w:r>
        <w:rPr>
          <w:rFonts w:hint="default" w:ascii="Arial" w:hAnsi="Arial" w:eastAsia="PT Serif"/>
          <w:b w:val="0"/>
          <w:bCs w:val="0"/>
          <w:i w:val="0"/>
          <w:iCs w:val="0"/>
          <w:caps w:val="0"/>
          <w:color w:val="222222"/>
          <w:spacing w:val="0"/>
          <w:sz w:val="24"/>
          <w:szCs w:val="24"/>
          <w:shd w:val="clear" w:fill="FFFFFF"/>
          <w:lang w:val="es-ES"/>
        </w:rPr>
        <w:t>A tal efecto, ademas de los atractivos turísticos y las condiciones y ofertas del mercado de hoteles y agencias de viajes, junto a la seguridad, ofrecen diversas alternativas para que inmigrantes y sus familiares visitantes puedan compartir ratos agradables e inolvidables degustando la gastronomía con una amplia y variada diversidad de restaurantes.</w:t>
      </w:r>
    </w:p>
    <w:p w14:paraId="78E8F125">
      <w:pPr>
        <w:rPr>
          <w:rFonts w:hint="default" w:ascii="Arial" w:hAnsi="Arial" w:eastAsia="PT Serif"/>
          <w:b w:val="0"/>
          <w:bCs w:val="0"/>
          <w:i w:val="0"/>
          <w:iCs w:val="0"/>
          <w:caps w:val="0"/>
          <w:color w:val="222222"/>
          <w:spacing w:val="0"/>
          <w:sz w:val="24"/>
          <w:szCs w:val="24"/>
          <w:shd w:val="clear" w:fill="FFFFFF"/>
          <w:lang w:val="es-ES"/>
        </w:rPr>
      </w:pPr>
      <w:r>
        <w:rPr>
          <w:rFonts w:hint="default" w:ascii="Arial" w:hAnsi="Arial" w:eastAsia="PT Serif"/>
          <w:b w:val="0"/>
          <w:bCs w:val="0"/>
          <w:i w:val="0"/>
          <w:iCs w:val="0"/>
          <w:color w:val="222222"/>
          <w:spacing w:val="0"/>
          <w:sz w:val="24"/>
          <w:szCs w:val="24"/>
          <w:shd w:val="clear" w:fill="FFFFFF"/>
          <w:lang w:val="es-ES"/>
        </w:rPr>
        <w:t>E</w:t>
      </w:r>
      <w:r>
        <w:rPr>
          <w:rFonts w:hint="default" w:ascii="Arial" w:hAnsi="Arial" w:eastAsia="PT Serif"/>
          <w:b w:val="0"/>
          <w:bCs w:val="0"/>
          <w:i w:val="0"/>
          <w:iCs w:val="0"/>
          <w:caps w:val="0"/>
          <w:color w:val="222222"/>
          <w:spacing w:val="0"/>
          <w:sz w:val="24"/>
          <w:szCs w:val="24"/>
          <w:shd w:val="clear" w:fill="FFFFFF"/>
          <w:lang w:val="es-ES"/>
        </w:rPr>
        <w:t>n cuanto a hoteles y posadas, o espacios ya en uso, existen diversas oportunidades que se ajustan a cualquier presupuesto en moneda nacional o divisa, entendiendo, que la situación venezolana atraviesa una de sus peores crisis, y aun así, se mantiene vigente la expectativa de compartir tales experiencias con los seres queridos.</w:t>
      </w:r>
    </w:p>
    <w:p w14:paraId="6D5DBA78">
      <w:pPr>
        <w:rPr>
          <w:rFonts w:hint="default" w:ascii="Arial" w:hAnsi="Arial" w:eastAsia="PT Serif"/>
          <w:b/>
          <w:bCs/>
          <w:i w:val="0"/>
          <w:iCs w:val="0"/>
          <w:caps w:val="0"/>
          <w:color w:val="222222"/>
          <w:spacing w:val="0"/>
          <w:sz w:val="24"/>
          <w:szCs w:val="24"/>
          <w:shd w:val="clear" w:fill="FFFFFF"/>
          <w:lang w:val="es-ES"/>
        </w:rPr>
      </w:pPr>
      <w:r>
        <w:rPr>
          <w:rFonts w:hint="default" w:ascii="Arial" w:hAnsi="Arial" w:eastAsia="PT Serif"/>
          <w:b/>
          <w:bCs/>
          <w:i w:val="0"/>
          <w:iCs w:val="0"/>
          <w:caps w:val="0"/>
          <w:color w:val="222222"/>
          <w:spacing w:val="0"/>
          <w:sz w:val="24"/>
          <w:szCs w:val="24"/>
          <w:shd w:val="clear" w:fill="FFFFFF"/>
          <w:lang w:val="es-ES"/>
        </w:rPr>
        <w:t xml:space="preserve">Turismo para todos </w:t>
      </w:r>
    </w:p>
    <w:p w14:paraId="101169B0">
      <w:pPr>
        <w:jc w:val="center"/>
        <w:rPr>
          <w:rFonts w:hint="default" w:ascii="Arial" w:hAnsi="Arial" w:eastAsia="PT Serif"/>
          <w:b/>
          <w:bCs/>
          <w:i w:val="0"/>
          <w:iCs w:val="0"/>
          <w:caps w:val="0"/>
          <w:color w:val="222222"/>
          <w:spacing w:val="0"/>
          <w:sz w:val="24"/>
          <w:szCs w:val="24"/>
          <w:highlight w:val="cyan"/>
          <w:shd w:val="clear" w:fill="FFFFFF"/>
          <w:lang w:val="es-ES"/>
        </w:rPr>
      </w:pPr>
      <w:r>
        <w:rPr>
          <w:rFonts w:hint="default" w:ascii="Arial" w:hAnsi="Arial" w:eastAsia="PT Serif"/>
          <w:b/>
          <w:bCs/>
          <w:i w:val="0"/>
          <w:iCs w:val="0"/>
          <w:caps w:val="0"/>
          <w:color w:val="222222"/>
          <w:spacing w:val="0"/>
          <w:sz w:val="24"/>
          <w:szCs w:val="24"/>
          <w:highlight w:val="cyan"/>
          <w:shd w:val="clear" w:fill="FFFFFF"/>
          <w:lang w:val="es-ES"/>
        </w:rPr>
        <w:t>Espacio reservado para uso publicitario. Producciones Rowina Oroño. Contáctenos +58 4125293730 +56 9 55314439</w:t>
      </w:r>
    </w:p>
    <w:p w14:paraId="23225E13">
      <w:pPr>
        <w:rPr>
          <w:rFonts w:hint="default" w:ascii="Arial" w:hAnsi="Arial" w:eastAsia="PT Serif"/>
          <w:b w:val="0"/>
          <w:bCs w:val="0"/>
          <w:i w:val="0"/>
          <w:iCs w:val="0"/>
          <w:caps w:val="0"/>
          <w:color w:val="222222"/>
          <w:spacing w:val="0"/>
          <w:sz w:val="24"/>
          <w:szCs w:val="24"/>
          <w:shd w:val="clear" w:fill="FFFFFF"/>
          <w:lang w:val="es-ES"/>
        </w:rPr>
      </w:pPr>
      <w:r>
        <w:rPr>
          <w:rFonts w:hint="default" w:ascii="Arial" w:hAnsi="Arial" w:eastAsia="PT Serif"/>
          <w:b w:val="0"/>
          <w:bCs w:val="0"/>
          <w:i w:val="0"/>
          <w:iCs w:val="0"/>
          <w:caps w:val="0"/>
          <w:color w:val="222222"/>
          <w:spacing w:val="0"/>
          <w:sz w:val="24"/>
          <w:szCs w:val="24"/>
          <w:shd w:val="clear" w:fill="FFFFFF"/>
          <w:lang w:val="es-ES"/>
        </w:rPr>
        <w:t>El turismo chileno obviamente no es solo para venezolanos, ya que se abre un amplio abanico de opciones para todos quienes deseen conocer a Chile y sus bondades climáticas, ambientales, naturales y sociales en diferentes facetas como el turismo de convenciones, por ejemplo...</w:t>
      </w:r>
    </w:p>
    <w:p w14:paraId="0446922E">
      <w:pPr>
        <w:rPr>
          <w:rFonts w:hint="default" w:ascii="Arial" w:hAnsi="Arial" w:eastAsia="PT Serif"/>
          <w:b w:val="0"/>
          <w:bCs w:val="0"/>
          <w:i w:val="0"/>
          <w:iCs w:val="0"/>
          <w:caps w:val="0"/>
          <w:color w:val="222222"/>
          <w:spacing w:val="0"/>
          <w:sz w:val="24"/>
          <w:szCs w:val="24"/>
          <w:shd w:val="clear" w:fill="FFFFFF"/>
          <w:lang w:val="es-ES"/>
        </w:rPr>
      </w:pPr>
      <w:r>
        <w:rPr>
          <w:rFonts w:hint="default" w:ascii="Arial" w:hAnsi="Arial" w:eastAsia="PT Serif"/>
          <w:b w:val="0"/>
          <w:bCs w:val="0"/>
          <w:i w:val="0"/>
          <w:iCs w:val="0"/>
          <w:caps w:val="0"/>
          <w:color w:val="222222"/>
          <w:spacing w:val="0"/>
          <w:sz w:val="24"/>
          <w:szCs w:val="24"/>
          <w:shd w:val="clear" w:fill="FFFFFF"/>
          <w:lang w:val="es-ES"/>
        </w:rPr>
        <w:t>Escrito por el “hijo de los difuntos” mientras repicaba al telefoneo de la Pilu,,,</w:t>
      </w:r>
    </w:p>
    <w:p w14:paraId="06066C1A">
      <w:pPr>
        <w:rPr>
          <w:rFonts w:hint="default" w:ascii="Arial" w:hAnsi="Arial" w:eastAsia="PT Serif"/>
          <w:b w:val="0"/>
          <w:bCs w:val="0"/>
          <w:i w:val="0"/>
          <w:iCs w:val="0"/>
          <w:caps w:val="0"/>
          <w:color w:val="222222"/>
          <w:spacing w:val="0"/>
          <w:sz w:val="24"/>
          <w:szCs w:val="24"/>
          <w:highlight w:val="red"/>
          <w:shd w:val="clear" w:fill="FFFFFF"/>
          <w:lang w:val="es-ES"/>
        </w:rPr>
      </w:pPr>
      <w:r>
        <w:rPr>
          <w:rFonts w:hint="default" w:ascii="Arial" w:hAnsi="Arial" w:eastAsia="PT Serif"/>
          <w:b w:val="0"/>
          <w:bCs w:val="0"/>
          <w:i w:val="0"/>
          <w:iCs w:val="0"/>
          <w:color w:val="222222"/>
          <w:spacing w:val="0"/>
          <w:sz w:val="24"/>
          <w:szCs w:val="24"/>
          <w:highlight w:val="red"/>
          <w:shd w:val="clear" w:fill="FFFFFF"/>
          <w:lang w:val="es-ES"/>
        </w:rPr>
        <w:t>W</w:t>
      </w:r>
      <w:r>
        <w:rPr>
          <w:rFonts w:hint="default" w:ascii="Arial" w:hAnsi="Arial" w:eastAsia="PT Serif"/>
          <w:b w:val="0"/>
          <w:bCs w:val="0"/>
          <w:i w:val="0"/>
          <w:iCs w:val="0"/>
          <w:caps w:val="0"/>
          <w:color w:val="222222"/>
          <w:spacing w:val="0"/>
          <w:sz w:val="24"/>
          <w:szCs w:val="24"/>
          <w:highlight w:val="red"/>
          <w:shd w:val="clear" w:fill="FFFFFF"/>
          <w:lang w:val="es-ES"/>
        </w:rPr>
        <w:t>wwwwwwwwwwwwwwwwwwwwwwwwwwwwwwwwwwwwwwwwwwwwwwwww</w:t>
      </w:r>
    </w:p>
    <w:p w14:paraId="4DF27DFB">
      <w:pPr>
        <w:rPr>
          <w:rFonts w:hint="default" w:ascii="Arial" w:hAnsi="Arial" w:eastAsia="PT Serif"/>
          <w:b w:val="0"/>
          <w:bCs w:val="0"/>
          <w:i w:val="0"/>
          <w:iCs w:val="0"/>
          <w:caps w:val="0"/>
          <w:color w:val="222222"/>
          <w:spacing w:val="0"/>
          <w:sz w:val="24"/>
          <w:szCs w:val="24"/>
          <w:shd w:val="clear" w:fill="FFFFFF"/>
          <w:lang w:val="es-ES"/>
        </w:rPr>
      </w:pPr>
      <w:bookmarkStart w:id="3" w:name="_GoBack"/>
      <w:r>
        <w:rPr>
          <w:rFonts w:hint="default" w:ascii="Arial" w:hAnsi="Arial" w:eastAsia="PT Serif"/>
          <w:b w:val="0"/>
          <w:bCs w:val="0"/>
          <w:i w:val="0"/>
          <w:iCs w:val="0"/>
          <w:caps w:val="0"/>
          <w:color w:val="222222"/>
          <w:spacing w:val="0"/>
          <w:sz w:val="24"/>
          <w:szCs w:val="24"/>
          <w:shd w:val="clear" w:fill="FFFFFF"/>
          <w:lang w:val="es-ES"/>
        </w:rPr>
        <w:t>La Copa Libertadores se definirá entre el Palmeiras y el Flamengo</w:t>
      </w:r>
    </w:p>
    <w:p w14:paraId="28F31AC5">
      <w:pPr>
        <w:rPr>
          <w:rFonts w:hint="default" w:ascii="Arial" w:hAnsi="Arial" w:eastAsia="PT Serif"/>
          <w:b w:val="0"/>
          <w:bCs w:val="0"/>
          <w:i w:val="0"/>
          <w:iCs w:val="0"/>
          <w:caps w:val="0"/>
          <w:color w:val="222222"/>
          <w:spacing w:val="0"/>
          <w:sz w:val="24"/>
          <w:szCs w:val="24"/>
          <w:shd w:val="clear" w:fill="FFFFFF"/>
          <w:lang w:val="es-ES"/>
        </w:rPr>
      </w:pPr>
      <w:r>
        <w:rPr>
          <w:rFonts w:hint="default" w:ascii="Arial" w:hAnsi="Arial" w:eastAsia="PT Serif"/>
          <w:b w:val="0"/>
          <w:bCs w:val="0"/>
          <w:i w:val="0"/>
          <w:iCs w:val="0"/>
          <w:caps w:val="0"/>
          <w:color w:val="222222"/>
          <w:spacing w:val="0"/>
          <w:sz w:val="24"/>
          <w:szCs w:val="24"/>
          <w:shd w:val="clear" w:fill="FFFFFF"/>
          <w:lang w:val="es-ES"/>
        </w:rPr>
        <w:t>Por séptimo año consecutivo, el trofeo se disputará entre dos de las plantillas más valiosas de América en un juego a disputarse en Lima el 29 de noviembre</w:t>
      </w:r>
    </w:p>
    <w:p w14:paraId="390124F5">
      <w:pPr>
        <w:rPr>
          <w:rFonts w:hint="default" w:ascii="Arial" w:hAnsi="Arial" w:eastAsia="PT Serif"/>
          <w:b w:val="0"/>
          <w:bCs w:val="0"/>
          <w:i w:val="0"/>
          <w:iCs w:val="0"/>
          <w:caps w:val="0"/>
          <w:color w:val="222222"/>
          <w:spacing w:val="0"/>
          <w:sz w:val="24"/>
          <w:szCs w:val="24"/>
          <w:shd w:val="clear" w:fill="FFFFFF"/>
          <w:lang w:val="es-ES"/>
        </w:rPr>
      </w:pPr>
      <w:r>
        <w:rPr>
          <w:rFonts w:hint="default" w:ascii="Arial" w:hAnsi="Arial" w:eastAsia="PT Serif"/>
          <w:b w:val="0"/>
          <w:bCs w:val="0"/>
          <w:i w:val="0"/>
          <w:iCs w:val="0"/>
          <w:caps w:val="0"/>
          <w:color w:val="222222"/>
          <w:spacing w:val="0"/>
          <w:sz w:val="24"/>
          <w:szCs w:val="24"/>
          <w:shd w:val="clear" w:fill="FFFFFF"/>
          <w:lang w:val="es-ES"/>
        </w:rPr>
        <w:t>La Copa Libertadores se definirá entre los favoritos a la corona | Foto AFP</w:t>
      </w:r>
    </w:p>
    <w:p w14:paraId="3D6546D0">
      <w:pPr>
        <w:rPr>
          <w:rFonts w:hint="default" w:ascii="Arial" w:hAnsi="Arial" w:eastAsia="PT Serif"/>
          <w:b w:val="0"/>
          <w:bCs w:val="0"/>
          <w:i w:val="0"/>
          <w:iCs w:val="0"/>
          <w:caps w:val="0"/>
          <w:color w:val="222222"/>
          <w:spacing w:val="0"/>
          <w:sz w:val="24"/>
          <w:szCs w:val="24"/>
          <w:shd w:val="clear" w:fill="FFFFFF"/>
          <w:lang w:val="es-ES"/>
        </w:rPr>
      </w:pPr>
    </w:p>
    <w:p w14:paraId="36991709">
      <w:pPr>
        <w:rPr>
          <w:rFonts w:hint="default" w:ascii="Arial" w:hAnsi="Arial" w:eastAsia="PT Serif"/>
          <w:b w:val="0"/>
          <w:bCs w:val="0"/>
          <w:i w:val="0"/>
          <w:iCs w:val="0"/>
          <w:caps w:val="0"/>
          <w:color w:val="222222"/>
          <w:spacing w:val="0"/>
          <w:sz w:val="24"/>
          <w:szCs w:val="24"/>
          <w:shd w:val="clear" w:fill="FFFFFF"/>
          <w:lang w:val="es-ES"/>
        </w:rPr>
      </w:pPr>
      <w:r>
        <w:rPr>
          <w:rFonts w:hint="default" w:ascii="Arial" w:hAnsi="Arial" w:eastAsia="PT Serif"/>
          <w:b w:val="0"/>
          <w:bCs w:val="0"/>
          <w:i w:val="0"/>
          <w:iCs w:val="0"/>
          <w:caps w:val="0"/>
          <w:color w:val="222222"/>
          <w:spacing w:val="0"/>
          <w:sz w:val="24"/>
          <w:szCs w:val="24"/>
          <w:shd w:val="clear" w:fill="FFFFFF"/>
          <w:lang w:val="es-ES"/>
        </w:rPr>
        <w:t>El llamado Clásico de la Década tendrá otro round y de nuevo con el título de la Copa Libertadores de por medio. Como en 2021, Palmeiras y Flamengo chocarán por el cetro más codiciado de Suramérica, que por séptima ocasión consecutiva quedará en manos brasileñas.</w:t>
      </w:r>
    </w:p>
    <w:p w14:paraId="2CD839F1">
      <w:pPr>
        <w:rPr>
          <w:rFonts w:hint="default" w:ascii="Arial" w:hAnsi="Arial" w:eastAsia="PT Serif"/>
          <w:b w:val="0"/>
          <w:bCs w:val="0"/>
          <w:i w:val="0"/>
          <w:iCs w:val="0"/>
          <w:caps w:val="0"/>
          <w:color w:val="222222"/>
          <w:spacing w:val="0"/>
          <w:sz w:val="24"/>
          <w:szCs w:val="24"/>
          <w:shd w:val="clear" w:fill="FFFFFF"/>
          <w:lang w:val="es-ES"/>
        </w:rPr>
      </w:pPr>
    </w:p>
    <w:p w14:paraId="080571E3">
      <w:pPr>
        <w:rPr>
          <w:rFonts w:hint="default" w:ascii="Arial" w:hAnsi="Arial" w:eastAsia="PT Serif"/>
          <w:b w:val="0"/>
          <w:bCs w:val="0"/>
          <w:i w:val="0"/>
          <w:iCs w:val="0"/>
          <w:caps w:val="0"/>
          <w:color w:val="222222"/>
          <w:spacing w:val="0"/>
          <w:sz w:val="24"/>
          <w:szCs w:val="24"/>
          <w:shd w:val="clear" w:fill="FFFFFF"/>
          <w:lang w:val="es-ES"/>
        </w:rPr>
      </w:pPr>
      <w:r>
        <w:rPr>
          <w:rFonts w:hint="default" w:ascii="Arial" w:hAnsi="Arial" w:eastAsia="PT Serif"/>
          <w:b w:val="0"/>
          <w:bCs w:val="0"/>
          <w:i w:val="0"/>
          <w:iCs w:val="0"/>
          <w:caps w:val="0"/>
          <w:color w:val="222222"/>
          <w:spacing w:val="0"/>
          <w:sz w:val="24"/>
          <w:szCs w:val="24"/>
          <w:shd w:val="clear" w:fill="FFFFFF"/>
          <w:lang w:val="es-ES"/>
        </w:rPr>
        <w:t>Lima será el palco, el 29 de noviembre, de un choque de trenes: las dos plantillas más valiosas de América, los dos contendientes al título del Brasileirão y los dos equipos más importantes de los últimos años del balompié suramericano.</w:t>
      </w:r>
    </w:p>
    <w:p w14:paraId="53153983">
      <w:pPr>
        <w:rPr>
          <w:rFonts w:hint="default" w:ascii="Arial" w:hAnsi="Arial" w:eastAsia="PT Serif"/>
          <w:b w:val="0"/>
          <w:bCs w:val="0"/>
          <w:i w:val="0"/>
          <w:iCs w:val="0"/>
          <w:caps w:val="0"/>
          <w:color w:val="222222"/>
          <w:spacing w:val="0"/>
          <w:sz w:val="24"/>
          <w:szCs w:val="24"/>
          <w:shd w:val="clear" w:fill="FFFFFF"/>
          <w:lang w:val="es-ES"/>
        </w:rPr>
      </w:pPr>
    </w:p>
    <w:p w14:paraId="29A954EB">
      <w:pPr>
        <w:rPr>
          <w:rFonts w:hint="default" w:ascii="Arial" w:hAnsi="Arial" w:eastAsia="PT Serif"/>
          <w:b w:val="0"/>
          <w:bCs w:val="0"/>
          <w:i w:val="0"/>
          <w:iCs w:val="0"/>
          <w:caps w:val="0"/>
          <w:color w:val="222222"/>
          <w:spacing w:val="0"/>
          <w:sz w:val="24"/>
          <w:szCs w:val="24"/>
          <w:shd w:val="clear" w:fill="FFFFFF"/>
          <w:lang w:val="es-ES"/>
        </w:rPr>
      </w:pPr>
    </w:p>
    <w:p w14:paraId="5588FFAF">
      <w:pPr>
        <w:rPr>
          <w:rFonts w:hint="default" w:ascii="Arial" w:hAnsi="Arial" w:eastAsia="PT Serif"/>
          <w:b w:val="0"/>
          <w:bCs w:val="0"/>
          <w:i w:val="0"/>
          <w:iCs w:val="0"/>
          <w:caps w:val="0"/>
          <w:color w:val="222222"/>
          <w:spacing w:val="0"/>
          <w:sz w:val="24"/>
          <w:szCs w:val="24"/>
          <w:shd w:val="clear" w:fill="FFFFFF"/>
          <w:lang w:val="es-ES"/>
        </w:rPr>
      </w:pPr>
    </w:p>
    <w:p w14:paraId="1746A243">
      <w:pPr>
        <w:rPr>
          <w:rFonts w:hint="default" w:ascii="Arial" w:hAnsi="Arial" w:eastAsia="PT Serif"/>
          <w:b w:val="0"/>
          <w:bCs w:val="0"/>
          <w:i w:val="0"/>
          <w:iCs w:val="0"/>
          <w:caps w:val="0"/>
          <w:color w:val="222222"/>
          <w:spacing w:val="0"/>
          <w:sz w:val="24"/>
          <w:szCs w:val="24"/>
          <w:shd w:val="clear" w:fill="FFFFFF"/>
          <w:lang w:val="es-ES"/>
        </w:rPr>
      </w:pPr>
      <w:r>
        <w:rPr>
          <w:rFonts w:hint="default" w:ascii="Arial" w:hAnsi="Arial" w:eastAsia="PT Serif"/>
          <w:b w:val="0"/>
          <w:bCs w:val="0"/>
          <w:i w:val="0"/>
          <w:iCs w:val="0"/>
          <w:caps w:val="0"/>
          <w:color w:val="222222"/>
          <w:spacing w:val="0"/>
          <w:sz w:val="24"/>
          <w:szCs w:val="24"/>
          <w:shd w:val="clear" w:fill="FFFFFF"/>
          <w:lang w:val="es-ES"/>
        </w:rPr>
        <w:t>La final esperada entre los favoritos a la corona tendrá aires de revancha para el Fla, al que el Verdão noqueó hace cuatro años en Montevideo (2-1) para su hasta ahora última estrella de la Copa Libertadores.</w:t>
      </w:r>
    </w:p>
    <w:p w14:paraId="1B9E2444">
      <w:pPr>
        <w:rPr>
          <w:rFonts w:hint="default" w:ascii="Arial" w:hAnsi="Arial" w:eastAsia="PT Serif"/>
          <w:b w:val="0"/>
          <w:bCs w:val="0"/>
          <w:i w:val="0"/>
          <w:iCs w:val="0"/>
          <w:caps w:val="0"/>
          <w:color w:val="222222"/>
          <w:spacing w:val="0"/>
          <w:sz w:val="24"/>
          <w:szCs w:val="24"/>
          <w:shd w:val="clear" w:fill="FFFFFF"/>
          <w:lang w:val="es-ES"/>
        </w:rPr>
      </w:pPr>
    </w:p>
    <w:p w14:paraId="600A6512">
      <w:pPr>
        <w:rPr>
          <w:rFonts w:hint="default" w:ascii="Arial" w:hAnsi="Arial" w:eastAsia="PT Serif"/>
          <w:b w:val="0"/>
          <w:bCs w:val="0"/>
          <w:i w:val="0"/>
          <w:iCs w:val="0"/>
          <w:caps w:val="0"/>
          <w:color w:val="222222"/>
          <w:spacing w:val="0"/>
          <w:sz w:val="24"/>
          <w:szCs w:val="24"/>
          <w:shd w:val="clear" w:fill="FFFFFF"/>
          <w:lang w:val="es-ES"/>
        </w:rPr>
      </w:pPr>
      <w:r>
        <w:rPr>
          <w:rFonts w:hint="default" w:ascii="Arial" w:hAnsi="Arial" w:eastAsia="PT Serif"/>
          <w:b w:val="0"/>
          <w:bCs w:val="0"/>
          <w:i w:val="0"/>
          <w:iCs w:val="0"/>
          <w:caps w:val="0"/>
          <w:color w:val="222222"/>
          <w:spacing w:val="0"/>
          <w:sz w:val="24"/>
          <w:szCs w:val="24"/>
          <w:shd w:val="clear" w:fill="FFFFFF"/>
          <w:lang w:val="es-ES"/>
        </w:rPr>
        <w:t>Dirigidos por el entrenador más laureado de su historia, el portugués Abel Ferreira, los paulistas llegarán a la capital peruana extasiados tras protagonizar una remontada histórica.</w:t>
      </w:r>
    </w:p>
    <w:p w14:paraId="77417841">
      <w:pPr>
        <w:rPr>
          <w:rFonts w:hint="default" w:ascii="Arial" w:hAnsi="Arial" w:eastAsia="PT Serif"/>
          <w:b w:val="0"/>
          <w:bCs w:val="0"/>
          <w:i w:val="0"/>
          <w:iCs w:val="0"/>
          <w:caps w:val="0"/>
          <w:color w:val="222222"/>
          <w:spacing w:val="0"/>
          <w:sz w:val="24"/>
          <w:szCs w:val="24"/>
          <w:shd w:val="clear" w:fill="FFFFFF"/>
          <w:lang w:val="es-ES"/>
        </w:rPr>
      </w:pPr>
    </w:p>
    <w:p w14:paraId="15F4D9C1">
      <w:pPr>
        <w:rPr>
          <w:rFonts w:hint="default" w:ascii="Arial" w:hAnsi="Arial" w:eastAsia="PT Serif"/>
          <w:b w:val="0"/>
          <w:bCs w:val="0"/>
          <w:i w:val="0"/>
          <w:iCs w:val="0"/>
          <w:caps w:val="0"/>
          <w:color w:val="222222"/>
          <w:spacing w:val="0"/>
          <w:sz w:val="24"/>
          <w:szCs w:val="24"/>
          <w:shd w:val="clear" w:fill="FFFFFF"/>
          <w:lang w:val="es-ES"/>
        </w:rPr>
      </w:pPr>
    </w:p>
    <w:p w14:paraId="4045E778">
      <w:pPr>
        <w:rPr>
          <w:rFonts w:hint="default" w:ascii="Arial" w:hAnsi="Arial" w:eastAsia="PT Serif"/>
          <w:b w:val="0"/>
          <w:bCs w:val="0"/>
          <w:i w:val="0"/>
          <w:iCs w:val="0"/>
          <w:caps w:val="0"/>
          <w:color w:val="222222"/>
          <w:spacing w:val="0"/>
          <w:sz w:val="24"/>
          <w:szCs w:val="24"/>
          <w:shd w:val="clear" w:fill="FFFFFF"/>
          <w:lang w:val="es-ES"/>
        </w:rPr>
      </w:pPr>
    </w:p>
    <w:p w14:paraId="6D7CFFE7">
      <w:pPr>
        <w:rPr>
          <w:rFonts w:hint="default" w:ascii="Arial" w:hAnsi="Arial" w:eastAsia="PT Serif"/>
          <w:b w:val="0"/>
          <w:bCs w:val="0"/>
          <w:i w:val="0"/>
          <w:iCs w:val="0"/>
          <w:caps w:val="0"/>
          <w:color w:val="222222"/>
          <w:spacing w:val="0"/>
          <w:sz w:val="24"/>
          <w:szCs w:val="24"/>
          <w:shd w:val="clear" w:fill="FFFFFF"/>
          <w:lang w:val="es-ES"/>
        </w:rPr>
      </w:pPr>
      <w:r>
        <w:rPr>
          <w:rFonts w:hint="default" w:ascii="Arial" w:hAnsi="Arial" w:eastAsia="PT Serif"/>
          <w:b w:val="0"/>
          <w:bCs w:val="0"/>
          <w:i w:val="0"/>
          <w:iCs w:val="0"/>
          <w:caps w:val="0"/>
          <w:color w:val="222222"/>
          <w:spacing w:val="0"/>
          <w:sz w:val="24"/>
          <w:szCs w:val="24"/>
          <w:shd w:val="clear" w:fill="FFFFFF"/>
          <w:lang w:val="es-ES"/>
        </w:rPr>
        <w:t>Los palmeirenses golearon 4-0 a Liga de Quito este jueves en Sao Paulo, un resultado que dejó en el olvido la sorpresiva derrota 3-0 encajada la semana pasada.</w:t>
      </w:r>
    </w:p>
    <w:p w14:paraId="171D9EDC">
      <w:pPr>
        <w:rPr>
          <w:rFonts w:hint="default" w:ascii="Arial" w:hAnsi="Arial" w:eastAsia="PT Serif"/>
          <w:b w:val="0"/>
          <w:bCs w:val="0"/>
          <w:i w:val="0"/>
          <w:iCs w:val="0"/>
          <w:caps w:val="0"/>
          <w:color w:val="222222"/>
          <w:spacing w:val="0"/>
          <w:sz w:val="24"/>
          <w:szCs w:val="24"/>
          <w:shd w:val="clear" w:fill="FFFFFF"/>
          <w:lang w:val="es-ES"/>
        </w:rPr>
      </w:pPr>
    </w:p>
    <w:p w14:paraId="5EB61389">
      <w:pPr>
        <w:rPr>
          <w:rFonts w:hint="default" w:ascii="Arial" w:hAnsi="Arial" w:eastAsia="PT Serif"/>
          <w:b w:val="0"/>
          <w:bCs w:val="0"/>
          <w:i w:val="0"/>
          <w:iCs w:val="0"/>
          <w:caps w:val="0"/>
          <w:color w:val="222222"/>
          <w:spacing w:val="0"/>
          <w:sz w:val="24"/>
          <w:szCs w:val="24"/>
          <w:shd w:val="clear" w:fill="FFFFFF"/>
          <w:lang w:val="es-ES"/>
        </w:rPr>
      </w:pPr>
      <w:r>
        <w:rPr>
          <w:rFonts w:hint="default" w:ascii="Arial" w:hAnsi="Arial" w:eastAsia="PT Serif"/>
          <w:b w:val="0"/>
          <w:bCs w:val="0"/>
          <w:i w:val="0"/>
          <w:iCs w:val="0"/>
          <w:caps w:val="0"/>
          <w:color w:val="222222"/>
          <w:spacing w:val="0"/>
          <w:sz w:val="24"/>
          <w:szCs w:val="24"/>
          <w:shd w:val="clear" w:fill="FFFFFF"/>
          <w:lang w:val="es-ES"/>
        </w:rPr>
        <w:t>"Recé (...), pero Dios te dice: 'Ve y haz tu parte, de nada sirve rezar, porque del otro lado también están rezando'. Así que esto es trabajo y preparación", celebró Ferreira, de 46 años. "Fue un partido técnico y mental".</w:t>
      </w:r>
    </w:p>
    <w:p w14:paraId="30DFCFC2">
      <w:pPr>
        <w:rPr>
          <w:rFonts w:hint="default" w:ascii="Arial" w:hAnsi="Arial" w:eastAsia="PT Serif"/>
          <w:b w:val="0"/>
          <w:bCs w:val="0"/>
          <w:i w:val="0"/>
          <w:iCs w:val="0"/>
          <w:caps w:val="0"/>
          <w:color w:val="222222"/>
          <w:spacing w:val="0"/>
          <w:sz w:val="24"/>
          <w:szCs w:val="24"/>
          <w:shd w:val="clear" w:fill="FFFFFF"/>
          <w:lang w:val="es-ES"/>
        </w:rPr>
      </w:pPr>
    </w:p>
    <w:p w14:paraId="369C4038">
      <w:pPr>
        <w:rPr>
          <w:rFonts w:hint="default" w:ascii="Arial" w:hAnsi="Arial" w:eastAsia="PT Serif"/>
          <w:b w:val="0"/>
          <w:bCs w:val="0"/>
          <w:i w:val="0"/>
          <w:iCs w:val="0"/>
          <w:caps w:val="0"/>
          <w:color w:val="222222"/>
          <w:spacing w:val="0"/>
          <w:sz w:val="24"/>
          <w:szCs w:val="24"/>
          <w:shd w:val="clear" w:fill="FFFFFF"/>
          <w:lang w:val="es-ES"/>
        </w:rPr>
      </w:pPr>
    </w:p>
    <w:p w14:paraId="51CF66BF">
      <w:pPr>
        <w:rPr>
          <w:rFonts w:hint="default" w:ascii="Arial" w:hAnsi="Arial" w:eastAsia="PT Serif"/>
          <w:b w:val="0"/>
          <w:bCs w:val="0"/>
          <w:i w:val="0"/>
          <w:iCs w:val="0"/>
          <w:caps w:val="0"/>
          <w:color w:val="222222"/>
          <w:spacing w:val="0"/>
          <w:sz w:val="24"/>
          <w:szCs w:val="24"/>
          <w:shd w:val="clear" w:fill="FFFFFF"/>
          <w:lang w:val="es-ES"/>
        </w:rPr>
      </w:pPr>
      <w:r>
        <w:rPr>
          <w:rFonts w:hint="default" w:ascii="Arial" w:hAnsi="Arial" w:eastAsia="PT Serif"/>
          <w:b w:val="0"/>
          <w:bCs w:val="0"/>
          <w:i w:val="0"/>
          <w:iCs w:val="0"/>
          <w:caps w:val="0"/>
          <w:color w:val="222222"/>
          <w:spacing w:val="0"/>
          <w:sz w:val="24"/>
          <w:szCs w:val="24"/>
          <w:shd w:val="clear" w:fill="FFFFFF"/>
          <w:lang w:val="es-ES"/>
        </w:rPr>
        <w:t>Pero atención, porque en el choque por la Gloria Eterna se reencontrarán con un rival que los venció 3-2 a mediados de octubre en la liga. Su rival demostró saber sufrir en su llave semifinal ante Racing de Argentina (global 1-0).</w:t>
      </w:r>
    </w:p>
    <w:p w14:paraId="441D8960">
      <w:pPr>
        <w:rPr>
          <w:rFonts w:hint="default" w:ascii="Arial" w:hAnsi="Arial" w:eastAsia="PT Serif"/>
          <w:b w:val="0"/>
          <w:bCs w:val="0"/>
          <w:i w:val="0"/>
          <w:iCs w:val="0"/>
          <w:caps w:val="0"/>
          <w:color w:val="222222"/>
          <w:spacing w:val="0"/>
          <w:sz w:val="24"/>
          <w:szCs w:val="24"/>
          <w:shd w:val="clear" w:fill="FFFFFF"/>
          <w:lang w:val="es-ES"/>
        </w:rPr>
      </w:pPr>
    </w:p>
    <w:p w14:paraId="07969D02">
      <w:pPr>
        <w:rPr>
          <w:rFonts w:hint="default" w:ascii="Arial" w:hAnsi="Arial" w:eastAsia="PT Serif"/>
          <w:b w:val="0"/>
          <w:bCs w:val="0"/>
          <w:i w:val="0"/>
          <w:iCs w:val="0"/>
          <w:caps w:val="0"/>
          <w:color w:val="222222"/>
          <w:spacing w:val="0"/>
          <w:sz w:val="24"/>
          <w:szCs w:val="24"/>
          <w:shd w:val="clear" w:fill="FFFFFF"/>
          <w:lang w:val="es-ES"/>
        </w:rPr>
      </w:pPr>
    </w:p>
    <w:p w14:paraId="01202307">
      <w:pPr>
        <w:rPr>
          <w:rFonts w:hint="default" w:ascii="Arial" w:hAnsi="Arial" w:eastAsia="PT Serif"/>
          <w:b w:val="0"/>
          <w:bCs w:val="0"/>
          <w:i w:val="0"/>
          <w:iCs w:val="0"/>
          <w:caps w:val="0"/>
          <w:color w:val="222222"/>
          <w:spacing w:val="0"/>
          <w:sz w:val="24"/>
          <w:szCs w:val="24"/>
          <w:shd w:val="clear" w:fill="FFFFFF"/>
          <w:lang w:val="es-ES"/>
        </w:rPr>
      </w:pPr>
      <w:r>
        <w:rPr>
          <w:rFonts w:hint="default" w:ascii="Arial" w:hAnsi="Arial" w:eastAsia="PT Serif"/>
          <w:b w:val="0"/>
          <w:bCs w:val="0"/>
          <w:i w:val="0"/>
          <w:iCs w:val="0"/>
          <w:caps w:val="0"/>
          <w:color w:val="222222"/>
          <w:spacing w:val="0"/>
          <w:sz w:val="24"/>
          <w:szCs w:val="24"/>
          <w:shd w:val="clear" w:fill="FFFFFF"/>
          <w:lang w:val="es-ES"/>
        </w:rPr>
        <w:t>Palmeiras, sinónimo de épica</w:t>
      </w:r>
    </w:p>
    <w:p w14:paraId="1C8CCD6E">
      <w:pPr>
        <w:rPr>
          <w:rFonts w:hint="default" w:ascii="Arial" w:hAnsi="Arial" w:eastAsia="PT Serif"/>
          <w:b w:val="0"/>
          <w:bCs w:val="0"/>
          <w:i w:val="0"/>
          <w:iCs w:val="0"/>
          <w:caps w:val="0"/>
          <w:color w:val="222222"/>
          <w:spacing w:val="0"/>
          <w:sz w:val="24"/>
          <w:szCs w:val="24"/>
          <w:shd w:val="clear" w:fill="FFFFFF"/>
          <w:lang w:val="es-ES"/>
        </w:rPr>
      </w:pPr>
    </w:p>
    <w:p w14:paraId="00988D64">
      <w:pPr>
        <w:rPr>
          <w:rFonts w:hint="default" w:ascii="Arial" w:hAnsi="Arial" w:eastAsia="PT Serif"/>
          <w:b w:val="0"/>
          <w:bCs w:val="0"/>
          <w:i w:val="0"/>
          <w:iCs w:val="0"/>
          <w:caps w:val="0"/>
          <w:color w:val="222222"/>
          <w:spacing w:val="0"/>
          <w:sz w:val="24"/>
          <w:szCs w:val="24"/>
          <w:shd w:val="clear" w:fill="FFFFFF"/>
          <w:lang w:val="es-ES"/>
        </w:rPr>
      </w:pPr>
      <w:r>
        <w:rPr>
          <w:rFonts w:hint="default" w:ascii="Arial" w:hAnsi="Arial" w:eastAsia="PT Serif"/>
          <w:b w:val="0"/>
          <w:bCs w:val="0"/>
          <w:i w:val="0"/>
          <w:iCs w:val="0"/>
          <w:caps w:val="0"/>
          <w:color w:val="222222"/>
          <w:spacing w:val="0"/>
          <w:sz w:val="24"/>
          <w:szCs w:val="24"/>
          <w:shd w:val="clear" w:fill="FFFFFF"/>
          <w:lang w:val="es-ES"/>
        </w:rPr>
        <w:t>La impresionante clasificación a su séptima final de la Copa Libertadores fue tan emocionante para Palmeiras que dejó ver por primera vez los sentimientos más profundos de Ferreira. Este se arrodilló en lágrimas sobre la grama sintética del Allianz Parque tras el pitido final.</w:t>
      </w:r>
    </w:p>
    <w:p w14:paraId="6E4CA8B3">
      <w:pPr>
        <w:rPr>
          <w:rFonts w:hint="default" w:ascii="Arial" w:hAnsi="Arial" w:eastAsia="PT Serif"/>
          <w:b w:val="0"/>
          <w:bCs w:val="0"/>
          <w:i w:val="0"/>
          <w:iCs w:val="0"/>
          <w:caps w:val="0"/>
          <w:color w:val="222222"/>
          <w:spacing w:val="0"/>
          <w:sz w:val="24"/>
          <w:szCs w:val="24"/>
          <w:shd w:val="clear" w:fill="FFFFFF"/>
          <w:lang w:val="es-ES"/>
        </w:rPr>
      </w:pPr>
    </w:p>
    <w:p w14:paraId="3A17577C">
      <w:pPr>
        <w:rPr>
          <w:rFonts w:hint="default" w:ascii="Arial" w:hAnsi="Arial" w:eastAsia="PT Serif"/>
          <w:b w:val="0"/>
          <w:bCs w:val="0"/>
          <w:i w:val="0"/>
          <w:iCs w:val="0"/>
          <w:caps w:val="0"/>
          <w:color w:val="222222"/>
          <w:spacing w:val="0"/>
          <w:sz w:val="24"/>
          <w:szCs w:val="24"/>
          <w:shd w:val="clear" w:fill="FFFFFF"/>
          <w:lang w:val="es-ES"/>
        </w:rPr>
      </w:pPr>
      <w:r>
        <w:rPr>
          <w:rFonts w:hint="default" w:ascii="Arial" w:hAnsi="Arial" w:eastAsia="PT Serif"/>
          <w:b w:val="0"/>
          <w:bCs w:val="0"/>
          <w:i w:val="0"/>
          <w:iCs w:val="0"/>
          <w:caps w:val="0"/>
          <w:color w:val="222222"/>
          <w:spacing w:val="0"/>
          <w:sz w:val="24"/>
          <w:szCs w:val="24"/>
          <w:shd w:val="clear" w:fill="FFFFFF"/>
          <w:lang w:val="es-ES"/>
        </w:rPr>
        <w:t>No era para menos, pues contra todos los pronósticos sus muchachos dieron vuelta a la serie tal y como el europeo, de 46 años, prometió en la antesala de la semifinal. "Algo mágico va a pasar".</w:t>
      </w:r>
    </w:p>
    <w:p w14:paraId="1B5F6849">
      <w:pPr>
        <w:rPr>
          <w:rFonts w:hint="default" w:ascii="Arial" w:hAnsi="Arial" w:eastAsia="PT Serif"/>
          <w:b w:val="0"/>
          <w:bCs w:val="0"/>
          <w:i w:val="0"/>
          <w:iCs w:val="0"/>
          <w:caps w:val="0"/>
          <w:color w:val="222222"/>
          <w:spacing w:val="0"/>
          <w:sz w:val="24"/>
          <w:szCs w:val="24"/>
          <w:shd w:val="clear" w:fill="FFFFFF"/>
          <w:lang w:val="es-ES"/>
        </w:rPr>
      </w:pPr>
    </w:p>
    <w:p w14:paraId="2CBDC7EB">
      <w:pPr>
        <w:rPr>
          <w:rFonts w:hint="default" w:ascii="Arial" w:hAnsi="Arial" w:eastAsia="PT Serif"/>
          <w:b w:val="0"/>
          <w:bCs w:val="0"/>
          <w:i w:val="0"/>
          <w:iCs w:val="0"/>
          <w:caps w:val="0"/>
          <w:color w:val="222222"/>
          <w:spacing w:val="0"/>
          <w:sz w:val="24"/>
          <w:szCs w:val="24"/>
          <w:shd w:val="clear" w:fill="FFFFFF"/>
          <w:lang w:val="es-ES"/>
        </w:rPr>
      </w:pPr>
      <w:r>
        <w:rPr>
          <w:rFonts w:hint="default" w:ascii="Arial" w:hAnsi="Arial" w:eastAsia="PT Serif"/>
          <w:b w:val="0"/>
          <w:bCs w:val="0"/>
          <w:i w:val="0"/>
          <w:iCs w:val="0"/>
          <w:caps w:val="0"/>
          <w:color w:val="222222"/>
          <w:spacing w:val="0"/>
          <w:sz w:val="24"/>
          <w:szCs w:val="24"/>
          <w:shd w:val="clear" w:fill="FFFFFF"/>
          <w:lang w:val="es-ES"/>
        </w:rPr>
        <w:t>Y la varita mágica dijo presente en Sao Paulo, donde los brasileños atropellaron al único club ecuatoriano campeón de la Libertadores (2008). Lo hicieron con goles del paraguayo Ramón Sosa (20'), Bruno Fuchs (45+5') y un doblete de Raphael Veiga (68', 82' de penal).</w:t>
      </w:r>
    </w:p>
    <w:p w14:paraId="3C9BC2CD">
      <w:pPr>
        <w:rPr>
          <w:rFonts w:hint="default" w:ascii="Arial" w:hAnsi="Arial" w:eastAsia="PT Serif"/>
          <w:b w:val="0"/>
          <w:bCs w:val="0"/>
          <w:i w:val="0"/>
          <w:iCs w:val="0"/>
          <w:caps w:val="0"/>
          <w:color w:val="222222"/>
          <w:spacing w:val="0"/>
          <w:sz w:val="24"/>
          <w:szCs w:val="24"/>
          <w:shd w:val="clear" w:fill="FFFFFF"/>
          <w:lang w:val="es-ES"/>
        </w:rPr>
      </w:pPr>
    </w:p>
    <w:p w14:paraId="5C0C6942">
      <w:pPr>
        <w:rPr>
          <w:rFonts w:hint="default" w:ascii="Arial" w:hAnsi="Arial" w:eastAsia="PT Serif"/>
          <w:b w:val="0"/>
          <w:bCs w:val="0"/>
          <w:i w:val="0"/>
          <w:iCs w:val="0"/>
          <w:caps w:val="0"/>
          <w:color w:val="222222"/>
          <w:spacing w:val="0"/>
          <w:sz w:val="24"/>
          <w:szCs w:val="24"/>
          <w:shd w:val="clear" w:fill="FFFFFF"/>
          <w:lang w:val="es-ES"/>
        </w:rPr>
      </w:pPr>
    </w:p>
    <w:p w14:paraId="765864C0">
      <w:pPr>
        <w:rPr>
          <w:rFonts w:hint="default" w:ascii="Arial" w:hAnsi="Arial" w:eastAsia="PT Serif"/>
          <w:b w:val="0"/>
          <w:bCs w:val="0"/>
          <w:i w:val="0"/>
          <w:iCs w:val="0"/>
          <w:caps w:val="0"/>
          <w:color w:val="222222"/>
          <w:spacing w:val="0"/>
          <w:sz w:val="24"/>
          <w:szCs w:val="24"/>
          <w:shd w:val="clear" w:fill="FFFFFF"/>
          <w:lang w:val="es-ES"/>
        </w:rPr>
      </w:pPr>
      <w:r>
        <w:rPr>
          <w:rFonts w:hint="default" w:ascii="Arial" w:hAnsi="Arial" w:eastAsia="PT Serif"/>
          <w:b w:val="0"/>
          <w:bCs w:val="0"/>
          <w:i w:val="0"/>
          <w:iCs w:val="0"/>
          <w:caps w:val="0"/>
          <w:color w:val="222222"/>
          <w:spacing w:val="0"/>
          <w:sz w:val="24"/>
          <w:szCs w:val="24"/>
          <w:shd w:val="clear" w:fill="FFFFFF"/>
          <w:lang w:val="es-ES"/>
        </w:rPr>
        <w:t>"El marcador fue justo", reconoció el técnico de Liga de Quito, Tiago Nunes.</w:t>
      </w:r>
    </w:p>
    <w:p w14:paraId="01C57CED">
      <w:pPr>
        <w:rPr>
          <w:rFonts w:hint="default" w:ascii="Arial" w:hAnsi="Arial" w:eastAsia="PT Serif"/>
          <w:b w:val="0"/>
          <w:bCs w:val="0"/>
          <w:i w:val="0"/>
          <w:iCs w:val="0"/>
          <w:caps w:val="0"/>
          <w:color w:val="222222"/>
          <w:spacing w:val="0"/>
          <w:sz w:val="24"/>
          <w:szCs w:val="24"/>
          <w:shd w:val="clear" w:fill="FFFFFF"/>
          <w:lang w:val="es-ES"/>
        </w:rPr>
      </w:pPr>
    </w:p>
    <w:p w14:paraId="6E4B0C03">
      <w:pPr>
        <w:rPr>
          <w:rFonts w:hint="default" w:ascii="Arial" w:hAnsi="Arial" w:eastAsia="PT Serif"/>
          <w:b w:val="0"/>
          <w:bCs w:val="0"/>
          <w:i w:val="0"/>
          <w:iCs w:val="0"/>
          <w:caps w:val="0"/>
          <w:color w:val="222222"/>
          <w:spacing w:val="0"/>
          <w:sz w:val="24"/>
          <w:szCs w:val="24"/>
          <w:shd w:val="clear" w:fill="FFFFFF"/>
          <w:lang w:val="es-ES"/>
        </w:rPr>
      </w:pPr>
      <w:r>
        <w:rPr>
          <w:rFonts w:hint="default" w:ascii="Arial" w:hAnsi="Arial" w:eastAsia="PT Serif"/>
          <w:b w:val="0"/>
          <w:bCs w:val="0"/>
          <w:i w:val="0"/>
          <w:iCs w:val="0"/>
          <w:caps w:val="0"/>
          <w:color w:val="222222"/>
          <w:spacing w:val="0"/>
          <w:sz w:val="24"/>
          <w:szCs w:val="24"/>
          <w:shd w:val="clear" w:fill="FFFFFF"/>
          <w:lang w:val="es-ES"/>
        </w:rPr>
        <w:t>El pase garantiza un nuevo campeón brasileño, una situación que se repite sin tregua desde 2019, y ratificó el tremendo poderío del equipo de Sao Paulo, que en 2020 y 2021 conquistó dos de sus tres títulos en el torneo.</w:t>
      </w:r>
    </w:p>
    <w:p w14:paraId="60C22EFA">
      <w:pPr>
        <w:rPr>
          <w:rFonts w:hint="default" w:ascii="Arial" w:hAnsi="Arial" w:eastAsia="PT Serif"/>
          <w:b w:val="0"/>
          <w:bCs w:val="0"/>
          <w:i w:val="0"/>
          <w:iCs w:val="0"/>
          <w:caps w:val="0"/>
          <w:color w:val="222222"/>
          <w:spacing w:val="0"/>
          <w:sz w:val="24"/>
          <w:szCs w:val="24"/>
          <w:shd w:val="clear" w:fill="FFFFFF"/>
          <w:lang w:val="es-ES"/>
        </w:rPr>
      </w:pPr>
    </w:p>
    <w:p w14:paraId="77A7DD9D">
      <w:pPr>
        <w:rPr>
          <w:rFonts w:hint="default" w:ascii="Arial" w:hAnsi="Arial" w:eastAsia="PT Serif"/>
          <w:b w:val="0"/>
          <w:bCs w:val="0"/>
          <w:i w:val="0"/>
          <w:iCs w:val="0"/>
          <w:caps w:val="0"/>
          <w:color w:val="222222"/>
          <w:spacing w:val="0"/>
          <w:sz w:val="24"/>
          <w:szCs w:val="24"/>
          <w:shd w:val="clear" w:fill="FFFFFF"/>
          <w:lang w:val="es-ES"/>
        </w:rPr>
      </w:pPr>
    </w:p>
    <w:p w14:paraId="27351FF2">
      <w:pPr>
        <w:rPr>
          <w:rFonts w:hint="default" w:ascii="Arial" w:hAnsi="Arial" w:eastAsia="PT Serif"/>
          <w:b w:val="0"/>
          <w:bCs w:val="0"/>
          <w:i w:val="0"/>
          <w:iCs w:val="0"/>
          <w:caps w:val="0"/>
          <w:color w:val="222222"/>
          <w:spacing w:val="0"/>
          <w:sz w:val="24"/>
          <w:szCs w:val="24"/>
          <w:shd w:val="clear" w:fill="FFFFFF"/>
          <w:lang w:val="es-ES"/>
        </w:rPr>
      </w:pPr>
    </w:p>
    <w:p w14:paraId="546EB8A1">
      <w:pPr>
        <w:rPr>
          <w:rFonts w:hint="default" w:ascii="Arial" w:hAnsi="Arial" w:eastAsia="PT Serif"/>
          <w:b w:val="0"/>
          <w:bCs w:val="0"/>
          <w:i w:val="0"/>
          <w:iCs w:val="0"/>
          <w:caps w:val="0"/>
          <w:color w:val="222222"/>
          <w:spacing w:val="0"/>
          <w:sz w:val="24"/>
          <w:szCs w:val="24"/>
          <w:shd w:val="clear" w:fill="FFFFFF"/>
          <w:lang w:val="es-ES"/>
        </w:rPr>
      </w:pPr>
      <w:r>
        <w:rPr>
          <w:rFonts w:hint="default" w:ascii="Arial" w:hAnsi="Arial" w:eastAsia="PT Serif"/>
          <w:b w:val="0"/>
          <w:bCs w:val="0"/>
          <w:i w:val="0"/>
          <w:iCs w:val="0"/>
          <w:caps w:val="0"/>
          <w:color w:val="222222"/>
          <w:spacing w:val="0"/>
          <w:sz w:val="24"/>
          <w:szCs w:val="24"/>
          <w:shd w:val="clear" w:fill="FFFFFF"/>
          <w:lang w:val="es-ES"/>
        </w:rPr>
        <w:t>El vencedor en Lima se convertirá además en el equipo de Brasil con más coronas (4) de la Libertadores. Un premio que pone más condimento a una pugna entre dos colosos que esta década han forjado a base de títulos una gran rivalidad.</w:t>
      </w:r>
    </w:p>
    <w:p w14:paraId="1E8B5DC0">
      <w:pPr>
        <w:rPr>
          <w:rFonts w:hint="default" w:ascii="Arial" w:hAnsi="Arial" w:eastAsia="PT Serif"/>
          <w:b w:val="0"/>
          <w:bCs w:val="0"/>
          <w:i w:val="0"/>
          <w:iCs w:val="0"/>
          <w:caps w:val="0"/>
          <w:color w:val="222222"/>
          <w:spacing w:val="0"/>
          <w:sz w:val="24"/>
          <w:szCs w:val="24"/>
          <w:shd w:val="clear" w:fill="FFFFFF"/>
          <w:lang w:val="es-ES"/>
        </w:rPr>
      </w:pPr>
    </w:p>
    <w:p w14:paraId="143FC420">
      <w:pPr>
        <w:rPr>
          <w:rFonts w:hint="default" w:ascii="Arial" w:hAnsi="Arial" w:eastAsia="PT Serif"/>
          <w:b w:val="0"/>
          <w:bCs w:val="0"/>
          <w:i w:val="0"/>
          <w:iCs w:val="0"/>
          <w:caps w:val="0"/>
          <w:color w:val="222222"/>
          <w:spacing w:val="0"/>
          <w:sz w:val="24"/>
          <w:szCs w:val="24"/>
          <w:shd w:val="clear" w:fill="FFFFFF"/>
          <w:lang w:val="es-ES"/>
        </w:rPr>
      </w:pPr>
      <w:r>
        <w:rPr>
          <w:rFonts w:hint="default" w:ascii="Arial" w:hAnsi="Arial" w:eastAsia="PT Serif"/>
          <w:b w:val="0"/>
          <w:bCs w:val="0"/>
          <w:i w:val="0"/>
          <w:iCs w:val="0"/>
          <w:caps w:val="0"/>
          <w:color w:val="222222"/>
          <w:spacing w:val="0"/>
          <w:sz w:val="24"/>
          <w:szCs w:val="24"/>
          <w:shd w:val="clear" w:fill="FFFFFF"/>
          <w:lang w:val="es-ES"/>
        </w:rPr>
        <w:t>Tendrá también asegurado su pase a la fase de grupos de la Copa Libertadores de 2026 y a la Recopa Sudamericana del año que viene.</w:t>
      </w:r>
    </w:p>
    <w:p w14:paraId="517CC632">
      <w:pPr>
        <w:rPr>
          <w:rFonts w:hint="default" w:ascii="Arial" w:hAnsi="Arial" w:eastAsia="PT Serif"/>
          <w:b w:val="0"/>
          <w:bCs w:val="0"/>
          <w:i w:val="0"/>
          <w:iCs w:val="0"/>
          <w:caps w:val="0"/>
          <w:color w:val="222222"/>
          <w:spacing w:val="0"/>
          <w:sz w:val="24"/>
          <w:szCs w:val="24"/>
          <w:shd w:val="clear" w:fill="FFFFFF"/>
          <w:lang w:val="es-ES"/>
        </w:rPr>
      </w:pPr>
    </w:p>
    <w:p w14:paraId="2C59D1C4">
      <w:pPr>
        <w:rPr>
          <w:rFonts w:hint="default" w:ascii="Arial" w:hAnsi="Arial" w:eastAsia="PT Serif"/>
          <w:b w:val="0"/>
          <w:bCs w:val="0"/>
          <w:i w:val="0"/>
          <w:iCs w:val="0"/>
          <w:caps w:val="0"/>
          <w:color w:val="222222"/>
          <w:spacing w:val="0"/>
          <w:sz w:val="24"/>
          <w:szCs w:val="24"/>
          <w:shd w:val="clear" w:fill="FFFFFF"/>
          <w:lang w:val="es-ES"/>
        </w:rPr>
      </w:pPr>
      <w:r>
        <w:rPr>
          <w:rFonts w:hint="default" w:ascii="Arial" w:hAnsi="Arial" w:eastAsia="PT Serif"/>
          <w:b w:val="0"/>
          <w:bCs w:val="0"/>
          <w:i w:val="0"/>
          <w:iCs w:val="0"/>
          <w:caps w:val="0"/>
          <w:color w:val="222222"/>
          <w:spacing w:val="0"/>
          <w:sz w:val="24"/>
          <w:szCs w:val="24"/>
          <w:shd w:val="clear" w:fill="FFFFFF"/>
          <w:lang w:val="es-ES"/>
        </w:rPr>
        <w:t>Tras la gloria de Zico</w:t>
      </w:r>
    </w:p>
    <w:p w14:paraId="08623C75">
      <w:pPr>
        <w:rPr>
          <w:rFonts w:hint="default" w:ascii="Arial" w:hAnsi="Arial" w:eastAsia="PT Serif"/>
          <w:b w:val="0"/>
          <w:bCs w:val="0"/>
          <w:i w:val="0"/>
          <w:iCs w:val="0"/>
          <w:caps w:val="0"/>
          <w:color w:val="222222"/>
          <w:spacing w:val="0"/>
          <w:sz w:val="24"/>
          <w:szCs w:val="24"/>
          <w:shd w:val="clear" w:fill="FFFFFF"/>
          <w:lang w:val="es-ES"/>
        </w:rPr>
      </w:pPr>
      <w:r>
        <w:rPr>
          <w:rFonts w:hint="default" w:ascii="Arial" w:hAnsi="Arial" w:eastAsia="PT Serif"/>
          <w:b w:val="0"/>
          <w:bCs w:val="0"/>
          <w:i w:val="0"/>
          <w:iCs w:val="0"/>
          <w:caps w:val="0"/>
          <w:color w:val="222222"/>
          <w:spacing w:val="0"/>
          <w:sz w:val="24"/>
          <w:szCs w:val="24"/>
          <w:shd w:val="clear" w:fill="FFFFFF"/>
          <w:lang w:val="es-ES"/>
        </w:rPr>
        <w:t>Tras la gesta del Palmeiras, primer equipo en remontar una desventaja de tres goles en una semi de Libertadores, la camada del Mengão se entusiasma con hacerle sombra a una leyenda.</w:t>
      </w:r>
    </w:p>
    <w:p w14:paraId="3F06580A">
      <w:pPr>
        <w:rPr>
          <w:rFonts w:hint="default" w:ascii="Arial" w:hAnsi="Arial" w:eastAsia="PT Serif"/>
          <w:b w:val="0"/>
          <w:bCs w:val="0"/>
          <w:i w:val="0"/>
          <w:iCs w:val="0"/>
          <w:caps w:val="0"/>
          <w:color w:val="222222"/>
          <w:spacing w:val="0"/>
          <w:sz w:val="24"/>
          <w:szCs w:val="24"/>
          <w:shd w:val="clear" w:fill="FFFFFF"/>
          <w:lang w:val="es-ES"/>
        </w:rPr>
      </w:pPr>
    </w:p>
    <w:p w14:paraId="34B0575B">
      <w:pPr>
        <w:rPr>
          <w:rFonts w:hint="default" w:ascii="Arial" w:hAnsi="Arial" w:eastAsia="PT Serif"/>
          <w:b w:val="0"/>
          <w:bCs w:val="0"/>
          <w:i w:val="0"/>
          <w:iCs w:val="0"/>
          <w:caps w:val="0"/>
          <w:color w:val="222222"/>
          <w:spacing w:val="0"/>
          <w:sz w:val="24"/>
          <w:szCs w:val="24"/>
          <w:shd w:val="clear" w:fill="FFFFFF"/>
          <w:lang w:val="es-ES"/>
        </w:rPr>
      </w:pPr>
      <w:r>
        <w:rPr>
          <w:rFonts w:hint="default" w:ascii="Arial" w:hAnsi="Arial" w:eastAsia="PT Serif"/>
          <w:b w:val="0"/>
          <w:bCs w:val="0"/>
          <w:i w:val="0"/>
          <w:iCs w:val="0"/>
          <w:caps w:val="0"/>
          <w:color w:val="222222"/>
          <w:spacing w:val="0"/>
          <w:sz w:val="24"/>
          <w:szCs w:val="24"/>
          <w:shd w:val="clear" w:fill="FFFFFF"/>
          <w:lang w:val="es-ES"/>
        </w:rPr>
        <w:t>El exmediapunta Zico, artífice del primer trofeo suramericano de los rojinegros, en 1981, es el ídolo máximo del club más popular de Brasil.</w:t>
      </w:r>
    </w:p>
    <w:p w14:paraId="51050863">
      <w:pPr>
        <w:rPr>
          <w:rFonts w:hint="default" w:ascii="Arial" w:hAnsi="Arial" w:eastAsia="PT Serif"/>
          <w:b w:val="0"/>
          <w:bCs w:val="0"/>
          <w:i w:val="0"/>
          <w:iCs w:val="0"/>
          <w:caps w:val="0"/>
          <w:color w:val="222222"/>
          <w:spacing w:val="0"/>
          <w:sz w:val="24"/>
          <w:szCs w:val="24"/>
          <w:shd w:val="clear" w:fill="FFFFFF"/>
          <w:lang w:val="es-ES"/>
        </w:rPr>
      </w:pPr>
    </w:p>
    <w:p w14:paraId="032389A1">
      <w:pPr>
        <w:rPr>
          <w:rFonts w:hint="default" w:ascii="Arial" w:hAnsi="Arial" w:eastAsia="PT Serif"/>
          <w:b w:val="0"/>
          <w:bCs w:val="0"/>
          <w:i w:val="0"/>
          <w:iCs w:val="0"/>
          <w:caps w:val="0"/>
          <w:color w:val="222222"/>
          <w:spacing w:val="0"/>
          <w:sz w:val="24"/>
          <w:szCs w:val="24"/>
          <w:shd w:val="clear" w:fill="FFFFFF"/>
          <w:lang w:val="es-ES"/>
        </w:rPr>
      </w:pPr>
    </w:p>
    <w:p w14:paraId="07E5375E">
      <w:pPr>
        <w:rPr>
          <w:rFonts w:hint="default" w:ascii="Arial" w:hAnsi="Arial" w:eastAsia="PT Serif"/>
          <w:b w:val="0"/>
          <w:bCs w:val="0"/>
          <w:i w:val="0"/>
          <w:iCs w:val="0"/>
          <w:caps w:val="0"/>
          <w:color w:val="222222"/>
          <w:spacing w:val="0"/>
          <w:sz w:val="24"/>
          <w:szCs w:val="24"/>
          <w:shd w:val="clear" w:fill="FFFFFF"/>
          <w:lang w:val="es-ES"/>
        </w:rPr>
      </w:pPr>
      <w:r>
        <w:rPr>
          <w:rFonts w:hint="default" w:ascii="Arial" w:hAnsi="Arial" w:eastAsia="PT Serif"/>
          <w:b w:val="0"/>
          <w:bCs w:val="0"/>
          <w:i w:val="0"/>
          <w:iCs w:val="0"/>
          <w:caps w:val="0"/>
          <w:color w:val="222222"/>
          <w:spacing w:val="0"/>
          <w:sz w:val="24"/>
          <w:szCs w:val="24"/>
          <w:shd w:val="clear" w:fill="FFFFFF"/>
          <w:lang w:val="es-ES"/>
        </w:rPr>
        <w:t>Pero los pupilos de Filipe Luís amenazan con hacerle compañía al legendario exfutbolista en el Olimpo, tras empatar sin goles a Avellaneda. Con eso sellaron el pase con el 1-0 obtenido la semana pasada en Río de Janeiro, con tanto del colombiano Jorge Carrascal.</w:t>
      </w:r>
    </w:p>
    <w:p w14:paraId="7E1A990D">
      <w:pPr>
        <w:rPr>
          <w:rFonts w:hint="default" w:ascii="Arial" w:hAnsi="Arial" w:eastAsia="PT Serif"/>
          <w:b w:val="0"/>
          <w:bCs w:val="0"/>
          <w:i w:val="0"/>
          <w:iCs w:val="0"/>
          <w:caps w:val="0"/>
          <w:color w:val="222222"/>
          <w:spacing w:val="0"/>
          <w:sz w:val="24"/>
          <w:szCs w:val="24"/>
          <w:shd w:val="clear" w:fill="FFFFFF"/>
          <w:lang w:val="es-ES"/>
        </w:rPr>
      </w:pPr>
    </w:p>
    <w:p w14:paraId="6326D7BD">
      <w:pPr>
        <w:rPr>
          <w:rFonts w:hint="default" w:ascii="Arial" w:hAnsi="Arial" w:eastAsia="PT Serif"/>
          <w:b w:val="0"/>
          <w:bCs w:val="0"/>
          <w:i w:val="0"/>
          <w:iCs w:val="0"/>
          <w:caps w:val="0"/>
          <w:color w:val="222222"/>
          <w:spacing w:val="0"/>
          <w:sz w:val="24"/>
          <w:szCs w:val="24"/>
          <w:shd w:val="clear" w:fill="FFFFFF"/>
          <w:lang w:val="es-ES"/>
        </w:rPr>
      </w:pPr>
      <w:r>
        <w:rPr>
          <w:rFonts w:hint="default" w:ascii="Arial" w:hAnsi="Arial" w:eastAsia="PT Serif"/>
          <w:b w:val="0"/>
          <w:bCs w:val="0"/>
          <w:i w:val="0"/>
          <w:iCs w:val="0"/>
          <w:caps w:val="0"/>
          <w:color w:val="222222"/>
          <w:spacing w:val="0"/>
          <w:sz w:val="24"/>
          <w:szCs w:val="24"/>
          <w:shd w:val="clear" w:fill="FFFFFF"/>
          <w:lang w:val="es-ES"/>
        </w:rPr>
        <w:t>La figura del exlateral izquierdo, ahora técnico, puede tomar dimensiones gigantescas si se consagra en Lima. Habrá participado en cuatro de las cinco finales de la Copa Libertadores del Flamengo: como jugador ganó dos, en 2019 y 2022, y perdió la de 2021 ante Palmeiras.</w:t>
      </w:r>
    </w:p>
    <w:p w14:paraId="4A90898B">
      <w:pPr>
        <w:rPr>
          <w:rFonts w:hint="default" w:ascii="Arial" w:hAnsi="Arial" w:eastAsia="PT Serif"/>
          <w:b w:val="0"/>
          <w:bCs w:val="0"/>
          <w:i w:val="0"/>
          <w:iCs w:val="0"/>
          <w:caps w:val="0"/>
          <w:color w:val="222222"/>
          <w:spacing w:val="0"/>
          <w:sz w:val="24"/>
          <w:szCs w:val="24"/>
          <w:shd w:val="clear" w:fill="FFFFFF"/>
          <w:lang w:val="es-ES"/>
        </w:rPr>
      </w:pPr>
    </w:p>
    <w:p w14:paraId="69C1B326">
      <w:pPr>
        <w:rPr>
          <w:rFonts w:hint="default" w:ascii="Arial" w:hAnsi="Arial" w:eastAsia="PT Serif"/>
          <w:b w:val="0"/>
          <w:bCs w:val="0"/>
          <w:i w:val="0"/>
          <w:iCs w:val="0"/>
          <w:caps w:val="0"/>
          <w:color w:val="222222"/>
          <w:spacing w:val="0"/>
          <w:sz w:val="24"/>
          <w:szCs w:val="24"/>
          <w:shd w:val="clear" w:fill="FFFFFF"/>
          <w:lang w:val="es-ES"/>
        </w:rPr>
      </w:pPr>
      <w:r>
        <w:rPr>
          <w:rFonts w:hint="default" w:ascii="Arial" w:hAnsi="Arial" w:eastAsia="PT Serif"/>
          <w:b w:val="0"/>
          <w:bCs w:val="0"/>
          <w:i w:val="0"/>
          <w:iCs w:val="0"/>
          <w:caps w:val="0"/>
          <w:color w:val="222222"/>
          <w:spacing w:val="0"/>
          <w:sz w:val="24"/>
          <w:szCs w:val="24"/>
          <w:shd w:val="clear" w:fill="FFFFFF"/>
          <w:lang w:val="es-ES"/>
        </w:rPr>
        <w:t>El prometedor entrenador brasileño aspira a alzar su tercer trofeo del torneo de clubes más prestigioso del continente de la mano de dos excompañeros. Ahora dirigidos, Bruno Henrique y Giorgian de Arrascaeta, también partícipes de las conquistas de 2019 y 2022.</w:t>
      </w:r>
    </w:p>
    <w:p w14:paraId="00BADDC5">
      <w:pPr>
        <w:rPr>
          <w:rFonts w:hint="default" w:ascii="Arial" w:hAnsi="Arial" w:eastAsia="PT Serif"/>
          <w:b w:val="0"/>
          <w:bCs w:val="0"/>
          <w:i w:val="0"/>
          <w:iCs w:val="0"/>
          <w:caps w:val="0"/>
          <w:color w:val="222222"/>
          <w:spacing w:val="0"/>
          <w:sz w:val="24"/>
          <w:szCs w:val="24"/>
          <w:shd w:val="clear" w:fill="FFFFFF"/>
          <w:lang w:val="es-ES"/>
        </w:rPr>
      </w:pPr>
    </w:p>
    <w:p w14:paraId="604F9EAD">
      <w:pPr>
        <w:rPr>
          <w:rFonts w:hint="default" w:ascii="Arial" w:hAnsi="Arial" w:eastAsia="PT Serif"/>
          <w:b w:val="0"/>
          <w:bCs w:val="0"/>
          <w:i w:val="0"/>
          <w:iCs w:val="0"/>
          <w:caps w:val="0"/>
          <w:color w:val="222222"/>
          <w:spacing w:val="0"/>
          <w:sz w:val="24"/>
          <w:szCs w:val="24"/>
          <w:shd w:val="clear" w:fill="FFFFFF"/>
          <w:lang w:val="es-ES"/>
        </w:rPr>
      </w:pPr>
      <w:r>
        <w:rPr>
          <w:rFonts w:hint="default" w:ascii="Arial" w:hAnsi="Arial" w:eastAsia="PT Serif"/>
          <w:b w:val="0"/>
          <w:bCs w:val="0"/>
          <w:i w:val="0"/>
          <w:iCs w:val="0"/>
          <w:caps w:val="0"/>
          <w:color w:val="222222"/>
          <w:spacing w:val="0"/>
          <w:sz w:val="24"/>
          <w:szCs w:val="24"/>
          <w:shd w:val="clear" w:fill="FFFFFF"/>
          <w:lang w:val="es-ES"/>
        </w:rPr>
        <w:t>"Somos un equipo con alma, competitivo, que sabe jugar en todas las circunstancias contra cualquier adversario. Somos un equipo que sabe jugar la Copa Libertadores", confió Filipe Luís.</w:t>
      </w:r>
    </w:p>
    <w:p w14:paraId="5EC49D7D">
      <w:pPr>
        <w:rPr>
          <w:rFonts w:ascii="Arial" w:hAnsi="Arial" w:cs="Arial"/>
          <w:b/>
          <w:bCs/>
          <w:i/>
          <w:iCs/>
          <w:sz w:val="24"/>
          <w:szCs w:val="24"/>
        </w:rPr>
      </w:pPr>
      <w:r>
        <w:rPr>
          <w:rFonts w:hint="default" w:ascii="Arial" w:hAnsi="Arial" w:cs="Arial"/>
          <w:b/>
          <w:bCs/>
          <w:i/>
          <w:iCs/>
          <w:sz w:val="24"/>
          <w:szCs w:val="24"/>
          <w:lang w:val="es-ES"/>
        </w:rPr>
        <w:t>N</w:t>
      </w:r>
      <w:r>
        <w:rPr>
          <w:rFonts w:ascii="Arial" w:hAnsi="Arial" w:cs="Arial"/>
          <w:b/>
          <w:bCs/>
          <w:i/>
          <w:iCs/>
          <w:sz w:val="24"/>
          <w:szCs w:val="24"/>
        </w:rPr>
        <w:t>oti/Imágenes</w:t>
      </w:r>
    </w:p>
    <w:p w14:paraId="37DAA6A4"/>
    <w:p w14:paraId="5A37C070">
      <w:pPr>
        <w:rPr>
          <w:b/>
          <w:bCs/>
          <w:i/>
          <w:iCs/>
        </w:rPr>
      </w:pPr>
      <w:r>
        <w:rPr>
          <w:b/>
          <w:bCs/>
          <w:i/>
          <w:iCs/>
        </w:rPr>
        <w:t>Lcda. Amarilis Romero Sánchez. CNP 12267 – Noti/Imágenes                                  </w:t>
      </w:r>
    </w:p>
    <w:p w14:paraId="27DE60E1">
      <w:pPr>
        <w:rPr>
          <w:b/>
          <w:bCs/>
          <w:i/>
          <w:iCs/>
        </w:rPr>
      </w:pPr>
      <w:r>
        <w:rPr>
          <w:b/>
          <w:bCs/>
          <w:i/>
          <w:iCs/>
        </w:rPr>
        <w:t>Lcda. Jaira Molano Villalba. CNP 25040 – Noti/Imágenes</w:t>
      </w:r>
    </w:p>
    <w:p w14:paraId="19376990">
      <w:pPr>
        <w:rPr>
          <w:b/>
          <w:bCs/>
          <w:i/>
          <w:iCs/>
        </w:rPr>
      </w:pPr>
      <w:r>
        <w:rPr>
          <w:b/>
          <w:bCs/>
          <w:i/>
          <w:iCs/>
        </w:rPr>
        <w:t>Lcda. Jessica Urribarri Valbuena. CNP 19925.  - Noti/Imágenes</w:t>
      </w:r>
    </w:p>
    <w:p w14:paraId="7DD97A46">
      <w:pPr>
        <w:rPr>
          <w:b/>
          <w:bCs/>
          <w:i/>
          <w:iCs/>
        </w:rPr>
      </w:pPr>
      <w:r>
        <w:rPr>
          <w:b/>
          <w:bCs/>
          <w:i/>
          <w:iCs/>
        </w:rPr>
        <w:t xml:space="preserve">Lcda. Wendy Rita Molero CNP 9306.     - Noti/Imágenes                </w:t>
      </w:r>
    </w:p>
    <w:p w14:paraId="1B34BBC7">
      <w:pPr>
        <w:rPr>
          <w:b/>
          <w:bCs/>
          <w:i/>
          <w:iCs/>
        </w:rPr>
      </w:pPr>
      <w:r>
        <w:rPr>
          <w:b/>
          <w:bCs/>
          <w:i/>
          <w:iCs/>
        </w:rPr>
        <w:t>Lcdo. Amenhotep Planas Raga. CNP 7525– Noti/Imágenes</w:t>
      </w:r>
    </w:p>
    <w:p w14:paraId="51148DF2">
      <w:pPr>
        <w:rPr>
          <w:b/>
          <w:bCs/>
          <w:i/>
          <w:iCs/>
        </w:rPr>
      </w:pPr>
      <w:r>
        <w:rPr>
          <w:b/>
          <w:bCs/>
          <w:i/>
          <w:iCs/>
        </w:rPr>
        <w:t>Lcdo. Nerio García Terán. CNP 12102  - Noti/Imágenes</w:t>
      </w:r>
    </w:p>
    <w:p w14:paraId="1C964FCA">
      <w:pPr>
        <w:rPr>
          <w:b/>
          <w:bCs/>
          <w:i/>
          <w:iCs/>
        </w:rPr>
      </w:pPr>
      <w:r>
        <w:rPr>
          <w:b/>
          <w:bCs/>
          <w:i/>
          <w:iCs/>
        </w:rPr>
        <w:t>Lcdo. Ray Rondón CNP 13723.   - Noti/Imágenes</w:t>
      </w:r>
    </w:p>
    <w:p w14:paraId="4D7FA7D0">
      <w:pPr>
        <w:rPr>
          <w:b/>
          <w:bCs/>
          <w:i/>
          <w:iCs/>
        </w:rPr>
      </w:pPr>
      <w:r>
        <w:rPr>
          <w:b/>
          <w:bCs/>
          <w:i/>
          <w:iCs/>
        </w:rPr>
        <w:t>Lcdo. Eliexser Pirela Leal</w:t>
      </w:r>
    </w:p>
    <w:p w14:paraId="3555AF94">
      <w:pPr>
        <w:rPr>
          <w:b/>
          <w:bCs/>
          <w:i/>
          <w:iCs/>
        </w:rPr>
      </w:pPr>
      <w:r>
        <w:rPr>
          <w:b/>
          <w:bCs/>
          <w:i/>
          <w:iCs/>
        </w:rPr>
        <w:t xml:space="preserve">Texto: Amenhotep Planas Raga. Fotos y Videos Saidimar Castellano </w:t>
      </w:r>
    </w:p>
    <w:p w14:paraId="333D9283">
      <w:pPr>
        <w:rPr>
          <w:b/>
          <w:bCs/>
          <w:i/>
          <w:iCs/>
        </w:rPr>
      </w:pPr>
    </w:p>
    <w:p w14:paraId="5C2A8BF2">
      <w:pPr>
        <w:rPr>
          <w:rFonts w:ascii="Arial" w:hAnsi="Arial" w:cs="Arial"/>
          <w:i/>
          <w:iCs/>
          <w:sz w:val="24"/>
          <w:szCs w:val="24"/>
        </w:rPr>
      </w:pPr>
      <w:r>
        <w:rPr>
          <w:rFonts w:ascii="Arial" w:hAnsi="Arial" w:cs="Arial"/>
          <w:i/>
          <w:iCs/>
          <w:sz w:val="24"/>
          <w:szCs w:val="24"/>
          <w:highlight w:val="magenta"/>
        </w:rPr>
        <w:t xml:space="preserve">Síganos ahora mismo en Instagram como </w:t>
      </w:r>
      <w:r>
        <w:rPr>
          <w:rFonts w:ascii="Arial" w:hAnsi="Arial" w:cs="Arial"/>
          <w:b/>
          <w:bCs/>
          <w:i/>
          <w:iCs/>
          <w:sz w:val="24"/>
          <w:szCs w:val="24"/>
          <w:highlight w:val="magenta"/>
        </w:rPr>
        <w:t xml:space="preserve">elpregon.news </w:t>
      </w:r>
      <w:r>
        <w:rPr>
          <w:rFonts w:ascii="Arial" w:hAnsi="Arial" w:cs="Arial"/>
          <w:i/>
          <w:iCs/>
          <w:sz w:val="24"/>
          <w:szCs w:val="24"/>
          <w:highlight w:val="magenta"/>
        </w:rPr>
        <w:t xml:space="preserve">y en Facebook como </w:t>
      </w:r>
      <w:r>
        <w:rPr>
          <w:rFonts w:ascii="Arial" w:hAnsi="Arial" w:cs="Arial"/>
          <w:b/>
          <w:bCs/>
          <w:i/>
          <w:iCs/>
          <w:sz w:val="24"/>
          <w:szCs w:val="24"/>
          <w:highlight w:val="magenta"/>
        </w:rPr>
        <w:t>EL PREGÓN VENEZOLANO</w:t>
      </w:r>
    </w:p>
    <w:p w14:paraId="6747B361">
      <w:pPr>
        <w:rPr>
          <w:rFonts w:ascii="Arial" w:hAnsi="Arial" w:cs="Arial"/>
          <w:i/>
          <w:iCs/>
          <w:sz w:val="24"/>
          <w:szCs w:val="24"/>
        </w:rPr>
      </w:pPr>
      <w:r>
        <w:rPr>
          <w:rFonts w:ascii="Arial" w:hAnsi="Arial" w:cs="Arial"/>
          <w:i/>
          <w:iCs/>
          <w:sz w:val="24"/>
          <w:szCs w:val="24"/>
          <w:highlight w:val="green"/>
        </w:rPr>
        <w:t>Recuerda que el Periodismo Independiente requiere de tu apoyo para poderse mantener, Infórmate o contribuye vía Pago-Móvil al BDV, N° 4155285- Telf. 04146385161</w:t>
      </w:r>
    </w:p>
    <w:p w14:paraId="44B982BB">
      <w:pPr>
        <w:jc w:val="center"/>
        <w:rPr>
          <w:rFonts w:ascii="Arial" w:hAnsi="Arial" w:cs="Arial"/>
          <w:b/>
          <w:bCs/>
          <w:i/>
          <w:iCs/>
          <w:sz w:val="24"/>
          <w:szCs w:val="24"/>
        </w:rPr>
      </w:pPr>
      <w:r>
        <w:rPr>
          <w:rFonts w:ascii="Arial" w:hAnsi="Arial" w:cs="Arial"/>
          <w:b/>
          <w:bCs/>
          <w:i/>
          <w:iCs/>
          <w:sz w:val="24"/>
          <w:szCs w:val="24"/>
          <w:highlight w:val="cyan"/>
        </w:rPr>
        <w:t xml:space="preserve">Contactos: Boletines de Prensa y/o convocatorias, solamente wathsaap +58 4125293730 – 04146385161 ó 04162250260 y/o </w:t>
      </w:r>
      <w:r>
        <w:fldChar w:fldCharType="begin"/>
      </w:r>
      <w:r>
        <w:instrText xml:space="preserve"> HYPERLINK "http://www.elpregon.net@hotmail.com" </w:instrText>
      </w:r>
      <w:r>
        <w:fldChar w:fldCharType="separate"/>
      </w:r>
      <w:r>
        <w:rPr>
          <w:rStyle w:val="9"/>
          <w:rFonts w:ascii="Arial" w:hAnsi="Arial" w:cs="Arial"/>
          <w:b/>
          <w:bCs/>
          <w:i/>
          <w:iCs/>
          <w:sz w:val="24"/>
          <w:szCs w:val="24"/>
          <w:highlight w:val="cyan"/>
        </w:rPr>
        <w:t>www.elpregon.net@hotmail.com</w:t>
      </w:r>
      <w:r>
        <w:rPr>
          <w:rStyle w:val="9"/>
          <w:rFonts w:ascii="Arial" w:hAnsi="Arial" w:cs="Arial"/>
          <w:b/>
          <w:bCs/>
          <w:i/>
          <w:iCs/>
          <w:sz w:val="24"/>
          <w:szCs w:val="24"/>
          <w:highlight w:val="cyan"/>
        </w:rPr>
        <w:fldChar w:fldCharType="end"/>
      </w:r>
      <w:r>
        <w:rPr>
          <w:rFonts w:ascii="Arial" w:hAnsi="Arial" w:cs="Arial"/>
          <w:b/>
          <w:bCs/>
          <w:i/>
          <w:iCs/>
          <w:sz w:val="24"/>
          <w:szCs w:val="24"/>
        </w:rPr>
        <w:t xml:space="preserve"> </w:t>
      </w:r>
    </w:p>
    <w:p w14:paraId="1BD90864">
      <w:pPr>
        <w:jc w:val="center"/>
        <w:rPr>
          <w:rFonts w:ascii="Arial" w:hAnsi="Arial" w:cs="Arial"/>
          <w:b/>
          <w:bCs/>
          <w:i/>
          <w:iCs/>
          <w:color w:val="002060"/>
          <w:sz w:val="28"/>
          <w:szCs w:val="28"/>
        </w:rPr>
      </w:pPr>
      <w:r>
        <w:rPr>
          <w:rFonts w:ascii="Arial" w:hAnsi="Arial" w:cs="Arial"/>
          <w:b/>
          <w:bCs/>
          <w:i/>
          <w:iCs/>
          <w:color w:val="002060"/>
          <w:sz w:val="28"/>
          <w:szCs w:val="28"/>
        </w:rPr>
        <w:t xml:space="preserve">Somos </w:t>
      </w:r>
      <w:r>
        <w:fldChar w:fldCharType="begin"/>
      </w:r>
      <w:r>
        <w:instrText xml:space="preserve"> HYPERLINK "http://www.elpregon.news" </w:instrText>
      </w:r>
      <w:r>
        <w:fldChar w:fldCharType="separate"/>
      </w:r>
      <w:r>
        <w:rPr>
          <w:rStyle w:val="9"/>
          <w:rFonts w:ascii="Arial" w:hAnsi="Arial" w:cs="Arial"/>
          <w:b/>
          <w:bCs/>
          <w:i/>
          <w:iCs/>
          <w:color w:val="002060"/>
          <w:sz w:val="28"/>
          <w:szCs w:val="28"/>
        </w:rPr>
        <w:t>www.elpregon.news</w:t>
      </w:r>
      <w:r>
        <w:rPr>
          <w:rStyle w:val="9"/>
          <w:rFonts w:ascii="Arial" w:hAnsi="Arial" w:cs="Arial"/>
          <w:b/>
          <w:bCs/>
          <w:i/>
          <w:iCs/>
          <w:color w:val="002060"/>
          <w:sz w:val="28"/>
          <w:szCs w:val="28"/>
        </w:rPr>
        <w:fldChar w:fldCharType="end"/>
      </w:r>
      <w:r>
        <w:rPr>
          <w:rFonts w:ascii="Arial" w:hAnsi="Arial" w:cs="Arial"/>
          <w:b/>
          <w:bCs/>
          <w:i/>
          <w:iCs/>
          <w:color w:val="002060"/>
          <w:sz w:val="28"/>
          <w:szCs w:val="28"/>
        </w:rPr>
        <w:t xml:space="preserve">, El Pregón Venezolano en Facebook, El Pregón TV News en Youtube y El Zulia TV  </w:t>
      </w:r>
      <w:bookmarkEnd w:id="1"/>
    </w:p>
    <w:bookmarkEnd w:id="3"/>
    <w:p w14:paraId="393AFD69">
      <w:pPr>
        <w:jc w:val="center"/>
        <w:rPr>
          <w:rFonts w:hint="default" w:ascii="Arial" w:hAnsi="Arial" w:cs="Arial"/>
          <w:b/>
          <w:bCs/>
          <w:i/>
          <w:iCs/>
          <w:sz w:val="24"/>
          <w:szCs w:val="24"/>
        </w:rPr>
      </w:pPr>
      <w:bookmarkStart w:id="2" w:name="_Hlk211089984"/>
      <w:r>
        <w:rPr>
          <w:rFonts w:hint="default" w:ascii="Arial" w:hAnsi="Arial" w:cs="Arial"/>
          <w:b/>
          <w:bCs/>
          <w:i/>
          <w:iCs/>
          <w:highlight w:val="yellow"/>
          <w:lang w:val="es-ES"/>
        </w:rPr>
        <w:t xml:space="preserve">Principales .Otros- </w:t>
      </w:r>
      <w:r>
        <w:rPr>
          <w:rFonts w:hint="default" w:ascii="Arial" w:hAnsi="Arial" w:cs="Arial"/>
          <w:b/>
          <w:bCs/>
          <w:i/>
          <w:iCs/>
          <w:highlight w:val="yellow"/>
        </w:rPr>
        <w:t xml:space="preserve"> </w:t>
      </w:r>
      <w:r>
        <w:rPr>
          <w:rFonts w:hint="default" w:ascii="Arial" w:hAnsi="Arial" w:cs="Arial"/>
          <w:b/>
          <w:bCs/>
          <w:i/>
          <w:iCs/>
          <w:sz w:val="24"/>
          <w:szCs w:val="24"/>
          <w:highlight w:val="yellow"/>
        </w:rPr>
        <w:t xml:space="preserve">Titulares de esta hora </w:t>
      </w:r>
      <w:r>
        <w:rPr>
          <w:rFonts w:hint="default" w:ascii="Arial" w:hAnsi="Arial" w:cs="Arial"/>
          <w:b/>
          <w:bCs/>
          <w:i/>
          <w:iCs/>
          <w:sz w:val="24"/>
          <w:szCs w:val="24"/>
          <w:highlight w:val="yellow"/>
          <w:lang w:val="es-ES"/>
        </w:rPr>
        <w:t>2</w:t>
      </w:r>
      <w:r>
        <w:rPr>
          <w:rFonts w:hint="default" w:ascii="Arial" w:hAnsi="Arial" w:cs="Arial"/>
          <w:b/>
          <w:bCs/>
          <w:i/>
          <w:iCs/>
          <w:sz w:val="24"/>
          <w:szCs w:val="24"/>
          <w:highlight w:val="yellow"/>
        </w:rPr>
        <w:t xml:space="preserve">:00 </w:t>
      </w:r>
      <w:r>
        <w:rPr>
          <w:rFonts w:hint="default" w:ascii="Arial" w:hAnsi="Arial" w:cs="Arial"/>
          <w:b/>
          <w:bCs/>
          <w:i/>
          <w:iCs/>
          <w:sz w:val="24"/>
          <w:szCs w:val="24"/>
          <w:highlight w:val="yellow"/>
          <w:lang w:val="es-ES"/>
        </w:rPr>
        <w:t>P</w:t>
      </w:r>
      <w:r>
        <w:rPr>
          <w:rFonts w:hint="default" w:ascii="Arial" w:hAnsi="Arial" w:cs="Arial"/>
          <w:b/>
          <w:bCs/>
          <w:i/>
          <w:iCs/>
          <w:sz w:val="24"/>
          <w:szCs w:val="24"/>
          <w:highlight w:val="yellow"/>
        </w:rPr>
        <w:t xml:space="preserve">M, de hoy </w:t>
      </w:r>
      <w:r>
        <w:rPr>
          <w:rFonts w:hint="default" w:ascii="Arial" w:hAnsi="Arial" w:cs="Arial"/>
          <w:b/>
          <w:bCs/>
          <w:i/>
          <w:iCs/>
          <w:sz w:val="24"/>
          <w:szCs w:val="24"/>
          <w:highlight w:val="yellow"/>
          <w:lang w:val="es-ES"/>
        </w:rPr>
        <w:t xml:space="preserve">jueves 30 </w:t>
      </w:r>
      <w:r>
        <w:rPr>
          <w:rFonts w:hint="default" w:ascii="Arial" w:hAnsi="Arial" w:cs="Arial"/>
          <w:b/>
          <w:bCs/>
          <w:i/>
          <w:iCs/>
          <w:sz w:val="24"/>
          <w:szCs w:val="24"/>
          <w:highlight w:val="yellow"/>
        </w:rPr>
        <w:t>de octubre</w:t>
      </w:r>
      <w:r>
        <w:rPr>
          <w:rFonts w:hint="default" w:ascii="Arial" w:hAnsi="Arial" w:cs="Arial"/>
          <w:b/>
          <w:bCs/>
          <w:i/>
          <w:iCs/>
          <w:sz w:val="24"/>
          <w:szCs w:val="24"/>
        </w:rPr>
        <w:t xml:space="preserve"> </w:t>
      </w:r>
    </w:p>
    <w:p w14:paraId="26FBC15E">
      <w:pPr>
        <w:jc w:val="center"/>
        <w:rPr>
          <w:rFonts w:hint="default" w:ascii="Arial" w:hAnsi="Arial"/>
          <w:b/>
          <w:bCs/>
          <w:i/>
          <w:iCs/>
          <w:sz w:val="24"/>
          <w:szCs w:val="24"/>
          <w:lang w:val="es-ES"/>
        </w:rPr>
      </w:pPr>
      <w:r>
        <w:rPr>
          <w:rFonts w:hint="default" w:ascii="Arial" w:hAnsi="Arial"/>
          <w:b/>
          <w:bCs/>
          <w:i/>
          <w:iCs/>
          <w:sz w:val="24"/>
          <w:szCs w:val="24"/>
        </w:rPr>
        <w:fldChar w:fldCharType="begin"/>
      </w:r>
      <w:r>
        <w:rPr>
          <w:rFonts w:hint="default" w:ascii="Arial" w:hAnsi="Arial"/>
          <w:b/>
          <w:bCs/>
          <w:i/>
          <w:iCs/>
          <w:sz w:val="24"/>
          <w:szCs w:val="24"/>
        </w:rPr>
        <w:instrText xml:space="preserve"> HYPERLINK "https://elpregon.news/mas-de-100-muertos-en-agresivo-operativo-policial-en-favelas-y-barrios-de-brasil/" </w:instrText>
      </w:r>
      <w:r>
        <w:rPr>
          <w:rFonts w:hint="default" w:ascii="Arial" w:hAnsi="Arial"/>
          <w:b/>
          <w:bCs/>
          <w:i/>
          <w:iCs/>
          <w:sz w:val="24"/>
          <w:szCs w:val="24"/>
        </w:rPr>
        <w:fldChar w:fldCharType="separate"/>
      </w:r>
      <w:r>
        <w:rPr>
          <w:rStyle w:val="9"/>
          <w:rFonts w:hint="default" w:ascii="Arial" w:hAnsi="Arial"/>
          <w:b/>
          <w:bCs/>
          <w:i/>
          <w:iCs/>
          <w:sz w:val="24"/>
          <w:szCs w:val="24"/>
        </w:rPr>
        <w:t>https://elpregon.news/mas-de-100-muertos-en-agresivo-operativo-policial-en-favelas-y-barrios-de-brasil/</w:t>
      </w:r>
      <w:r>
        <w:rPr>
          <w:rFonts w:hint="default" w:ascii="Arial" w:hAnsi="Arial"/>
          <w:b/>
          <w:bCs/>
          <w:i/>
          <w:iCs/>
          <w:sz w:val="24"/>
          <w:szCs w:val="24"/>
        </w:rPr>
        <w:fldChar w:fldCharType="end"/>
      </w:r>
      <w:r>
        <w:rPr>
          <w:rFonts w:hint="default" w:ascii="Arial" w:hAnsi="Arial"/>
          <w:b/>
          <w:bCs/>
          <w:i/>
          <w:iCs/>
          <w:sz w:val="24"/>
          <w:szCs w:val="24"/>
          <w:lang w:val="es-ES"/>
        </w:rPr>
        <w:t xml:space="preserve"> </w:t>
      </w:r>
    </w:p>
    <w:p w14:paraId="22B7D67D">
      <w:pPr>
        <w:jc w:val="center"/>
        <w:rPr>
          <w:rFonts w:hint="default" w:ascii="Arial" w:hAnsi="Arial"/>
          <w:b/>
          <w:bCs/>
          <w:i/>
          <w:iCs/>
          <w:sz w:val="24"/>
          <w:szCs w:val="24"/>
          <w:lang w:val="es-ES"/>
        </w:rPr>
      </w:pPr>
    </w:p>
    <w:p w14:paraId="3735C721">
      <w:pPr>
        <w:jc w:val="center"/>
        <w:rPr>
          <w:rFonts w:hint="default" w:ascii="Arial" w:hAnsi="Arial"/>
          <w:b/>
          <w:bCs/>
          <w:i/>
          <w:iCs/>
          <w:sz w:val="24"/>
          <w:szCs w:val="24"/>
          <w:lang w:val="es-ES"/>
        </w:rPr>
      </w:pPr>
      <w:r>
        <w:rPr>
          <w:rFonts w:hint="default" w:ascii="Arial" w:hAnsi="Arial"/>
          <w:b/>
          <w:bCs/>
          <w:i/>
          <w:iCs/>
          <w:sz w:val="24"/>
          <w:szCs w:val="24"/>
          <w:lang w:val="es-ES"/>
        </w:rPr>
        <w:fldChar w:fldCharType="begin"/>
      </w:r>
      <w:r>
        <w:rPr>
          <w:rFonts w:hint="default" w:ascii="Arial" w:hAnsi="Arial"/>
          <w:b/>
          <w:bCs/>
          <w:i/>
          <w:iCs/>
          <w:sz w:val="24"/>
          <w:szCs w:val="24"/>
          <w:lang w:val="es-ES"/>
        </w:rPr>
        <w:instrText xml:space="preserve"> HYPERLINK "https://elpregon.news/pedro-sanchez-evasivo-resta-importancia-al-delcygate-no-se-puede-hacer-un-escandalo-de-algo-ordinario/" </w:instrText>
      </w:r>
      <w:r>
        <w:rPr>
          <w:rFonts w:hint="default" w:ascii="Arial" w:hAnsi="Arial"/>
          <w:b/>
          <w:bCs/>
          <w:i/>
          <w:iCs/>
          <w:sz w:val="24"/>
          <w:szCs w:val="24"/>
          <w:lang w:val="es-ES"/>
        </w:rPr>
        <w:fldChar w:fldCharType="separate"/>
      </w:r>
      <w:r>
        <w:rPr>
          <w:rStyle w:val="9"/>
          <w:rFonts w:hint="default" w:ascii="Arial" w:hAnsi="Arial"/>
          <w:b/>
          <w:bCs/>
          <w:i/>
          <w:iCs/>
          <w:sz w:val="24"/>
          <w:szCs w:val="24"/>
          <w:lang w:val="es-ES"/>
        </w:rPr>
        <w:t>https://elpregon.news/pedro-sanchez-evasivo-resta-importancia-al-delcygate-no-se-puede-hacer-un-escandalo-de-algo-ordinario/</w:t>
      </w:r>
      <w:r>
        <w:rPr>
          <w:rFonts w:hint="default" w:ascii="Arial" w:hAnsi="Arial"/>
          <w:b/>
          <w:bCs/>
          <w:i/>
          <w:iCs/>
          <w:sz w:val="24"/>
          <w:szCs w:val="24"/>
          <w:lang w:val="es-ES"/>
        </w:rPr>
        <w:fldChar w:fldCharType="end"/>
      </w:r>
      <w:r>
        <w:rPr>
          <w:rFonts w:hint="default" w:ascii="Arial" w:hAnsi="Arial"/>
          <w:b/>
          <w:bCs/>
          <w:i/>
          <w:iCs/>
          <w:sz w:val="24"/>
          <w:szCs w:val="24"/>
          <w:lang w:val="es-ES"/>
        </w:rPr>
        <w:t xml:space="preserve"> </w:t>
      </w:r>
    </w:p>
    <w:p w14:paraId="151A5CFA">
      <w:pPr>
        <w:jc w:val="center"/>
        <w:rPr>
          <w:rFonts w:hint="default" w:ascii="Arial" w:hAnsi="Arial" w:cs="Arial"/>
          <w:b/>
          <w:bCs/>
          <w:i/>
          <w:iCs/>
          <w:sz w:val="24"/>
          <w:szCs w:val="24"/>
        </w:rPr>
      </w:pPr>
    </w:p>
    <w:p w14:paraId="401484AC">
      <w:pPr>
        <w:jc w:val="center"/>
        <w:rPr>
          <w:rFonts w:hint="default" w:ascii="Arial" w:hAnsi="Arial"/>
          <w:b/>
          <w:bCs/>
          <w:i/>
          <w:iCs/>
          <w:sz w:val="24"/>
          <w:szCs w:val="24"/>
        </w:rPr>
      </w:pPr>
      <w:r>
        <w:rPr>
          <w:rFonts w:hint="default" w:ascii="Arial" w:hAnsi="Arial"/>
          <w:b/>
          <w:bCs/>
          <w:i/>
          <w:iCs/>
          <w:sz w:val="24"/>
          <w:szCs w:val="24"/>
        </w:rPr>
        <w:fldChar w:fldCharType="begin"/>
      </w:r>
      <w:r>
        <w:rPr>
          <w:rFonts w:hint="default" w:ascii="Arial" w:hAnsi="Arial"/>
          <w:b/>
          <w:bCs/>
          <w:i/>
          <w:iCs/>
          <w:sz w:val="24"/>
          <w:szCs w:val="24"/>
        </w:rPr>
        <w:instrText xml:space="preserve"> HYPERLINK "https://elpregon.news/denuncian-desaparicion-forzada-de-encargados-de-la-casa-de-corina-parisca-madre-de-maria-corina-machado/" </w:instrText>
      </w:r>
      <w:r>
        <w:rPr>
          <w:rFonts w:hint="default" w:ascii="Arial" w:hAnsi="Arial"/>
          <w:b/>
          <w:bCs/>
          <w:i/>
          <w:iCs/>
          <w:sz w:val="24"/>
          <w:szCs w:val="24"/>
        </w:rPr>
        <w:fldChar w:fldCharType="separate"/>
      </w:r>
      <w:r>
        <w:rPr>
          <w:rStyle w:val="9"/>
          <w:rFonts w:hint="default" w:ascii="Arial" w:hAnsi="Arial"/>
          <w:b/>
          <w:bCs/>
          <w:i/>
          <w:iCs/>
          <w:sz w:val="24"/>
          <w:szCs w:val="24"/>
        </w:rPr>
        <w:t>https://elpregon.news/denuncian-desaparicion-forzada-de-encargados-de-la-casa-de-corina-parisca-madre-de-maria-corina-machado/</w:t>
      </w:r>
      <w:r>
        <w:rPr>
          <w:rFonts w:hint="default" w:ascii="Arial" w:hAnsi="Arial"/>
          <w:b/>
          <w:bCs/>
          <w:i/>
          <w:iCs/>
          <w:sz w:val="24"/>
          <w:szCs w:val="24"/>
        </w:rPr>
        <w:fldChar w:fldCharType="end"/>
      </w:r>
    </w:p>
    <w:p w14:paraId="1E3AC91B">
      <w:pPr>
        <w:jc w:val="center"/>
        <w:rPr>
          <w:rFonts w:hint="default" w:ascii="Arial" w:hAnsi="Arial"/>
          <w:b/>
          <w:bCs/>
          <w:i/>
          <w:iCs/>
          <w:sz w:val="24"/>
          <w:szCs w:val="24"/>
        </w:rPr>
      </w:pPr>
    </w:p>
    <w:p w14:paraId="2652FCB5">
      <w:pPr>
        <w:jc w:val="center"/>
        <w:rPr>
          <w:rFonts w:hint="default" w:ascii="Arial" w:hAnsi="Arial"/>
          <w:b/>
          <w:bCs/>
          <w:i/>
          <w:iCs/>
          <w:sz w:val="24"/>
          <w:szCs w:val="24"/>
        </w:rPr>
      </w:pPr>
      <w:r>
        <w:rPr>
          <w:rFonts w:hint="default" w:ascii="Arial" w:hAnsi="Arial"/>
          <w:b/>
          <w:bCs/>
          <w:i/>
          <w:iCs/>
          <w:sz w:val="24"/>
          <w:szCs w:val="24"/>
        </w:rPr>
        <w:fldChar w:fldCharType="begin"/>
      </w:r>
      <w:r>
        <w:rPr>
          <w:rFonts w:hint="default" w:ascii="Arial" w:hAnsi="Arial"/>
          <w:b/>
          <w:bCs/>
          <w:i/>
          <w:iCs/>
          <w:sz w:val="24"/>
          <w:szCs w:val="24"/>
        </w:rPr>
        <w:instrText xml:space="preserve"> HYPERLINK "https://elpregon.news/maduro-llama-al-pueblo-trinitense-a-evitar-que-ee-uu-meta-una-guerra-en-el-caribe/" </w:instrText>
      </w:r>
      <w:r>
        <w:rPr>
          <w:rFonts w:hint="default" w:ascii="Arial" w:hAnsi="Arial"/>
          <w:b/>
          <w:bCs/>
          <w:i/>
          <w:iCs/>
          <w:sz w:val="24"/>
          <w:szCs w:val="24"/>
        </w:rPr>
        <w:fldChar w:fldCharType="separate"/>
      </w:r>
      <w:r>
        <w:rPr>
          <w:rStyle w:val="9"/>
          <w:rFonts w:hint="default" w:ascii="Arial" w:hAnsi="Arial"/>
          <w:b/>
          <w:bCs/>
          <w:i/>
          <w:iCs/>
          <w:sz w:val="24"/>
          <w:szCs w:val="24"/>
        </w:rPr>
        <w:t>https://elpregon.news/maduro-llama-al-pueblo-trinitense-a-evitar-que-ee-uu-meta-una-guerra-en-el-caribe/</w:t>
      </w:r>
      <w:r>
        <w:rPr>
          <w:rFonts w:hint="default" w:ascii="Arial" w:hAnsi="Arial"/>
          <w:b/>
          <w:bCs/>
          <w:i/>
          <w:iCs/>
          <w:sz w:val="24"/>
          <w:szCs w:val="24"/>
        </w:rPr>
        <w:fldChar w:fldCharType="end"/>
      </w:r>
    </w:p>
    <w:p w14:paraId="670ADF4B">
      <w:pPr>
        <w:jc w:val="center"/>
        <w:rPr>
          <w:rFonts w:hint="default" w:ascii="Arial" w:hAnsi="Arial"/>
          <w:b/>
          <w:bCs/>
          <w:i/>
          <w:iCs/>
          <w:sz w:val="24"/>
          <w:szCs w:val="24"/>
        </w:rPr>
      </w:pPr>
    </w:p>
    <w:p w14:paraId="31418621">
      <w:pPr>
        <w:jc w:val="center"/>
        <w:rPr>
          <w:rFonts w:hint="default" w:ascii="Arial" w:hAnsi="Arial"/>
          <w:b/>
          <w:bCs/>
          <w:i/>
          <w:iCs/>
          <w:sz w:val="24"/>
          <w:szCs w:val="24"/>
          <w:lang w:val="es-ES"/>
        </w:rPr>
      </w:pPr>
      <w:r>
        <w:rPr>
          <w:rFonts w:hint="default" w:ascii="Arial" w:hAnsi="Arial"/>
          <w:b/>
          <w:bCs/>
          <w:i/>
          <w:iCs/>
          <w:sz w:val="24"/>
          <w:szCs w:val="24"/>
        </w:rPr>
        <w:fldChar w:fldCharType="begin"/>
      </w:r>
      <w:r>
        <w:rPr>
          <w:rFonts w:hint="default" w:ascii="Arial" w:hAnsi="Arial"/>
          <w:b/>
          <w:bCs/>
          <w:i/>
          <w:iCs/>
          <w:sz w:val="24"/>
          <w:szCs w:val="24"/>
        </w:rPr>
        <w:instrText xml:space="preserve"> HYPERLINK "https://elpregon.news/cuba-comenzo-a-evaluar-danos-tras-el-paso-de-huracan-melissa/" </w:instrText>
      </w:r>
      <w:r>
        <w:rPr>
          <w:rFonts w:hint="default" w:ascii="Arial" w:hAnsi="Arial"/>
          <w:b/>
          <w:bCs/>
          <w:i/>
          <w:iCs/>
          <w:sz w:val="24"/>
          <w:szCs w:val="24"/>
        </w:rPr>
        <w:fldChar w:fldCharType="separate"/>
      </w:r>
      <w:r>
        <w:rPr>
          <w:rStyle w:val="9"/>
          <w:rFonts w:hint="default" w:ascii="Arial" w:hAnsi="Arial"/>
          <w:b/>
          <w:bCs/>
          <w:i/>
          <w:iCs/>
          <w:sz w:val="24"/>
          <w:szCs w:val="24"/>
        </w:rPr>
        <w:t>https://elpregon.news/cuba-comenzo-a-evaluar-danos-tras-el-paso-de-huracan-melissa/</w:t>
      </w:r>
      <w:r>
        <w:rPr>
          <w:rFonts w:hint="default" w:ascii="Arial" w:hAnsi="Arial"/>
          <w:b/>
          <w:bCs/>
          <w:i/>
          <w:iCs/>
          <w:sz w:val="24"/>
          <w:szCs w:val="24"/>
        </w:rPr>
        <w:fldChar w:fldCharType="end"/>
      </w:r>
      <w:r>
        <w:rPr>
          <w:rFonts w:hint="default" w:ascii="Arial" w:hAnsi="Arial"/>
          <w:b/>
          <w:bCs/>
          <w:i/>
          <w:iCs/>
          <w:sz w:val="24"/>
          <w:szCs w:val="24"/>
          <w:lang w:val="es-ES"/>
        </w:rPr>
        <w:t xml:space="preserve"> </w:t>
      </w:r>
    </w:p>
    <w:p w14:paraId="602A2FC1">
      <w:pPr>
        <w:jc w:val="center"/>
        <w:rPr>
          <w:rFonts w:hint="default" w:ascii="Arial" w:hAnsi="Arial"/>
          <w:b/>
          <w:bCs/>
          <w:i/>
          <w:iCs/>
          <w:sz w:val="24"/>
          <w:szCs w:val="24"/>
          <w:lang w:val="es-ES"/>
        </w:rPr>
      </w:pPr>
    </w:p>
    <w:p w14:paraId="3BDB47AA">
      <w:pPr>
        <w:jc w:val="center"/>
        <w:rPr>
          <w:rFonts w:hint="default" w:ascii="Arial" w:hAnsi="Arial"/>
          <w:b/>
          <w:bCs/>
          <w:i/>
          <w:iCs/>
          <w:sz w:val="24"/>
          <w:szCs w:val="24"/>
          <w:lang w:val="es-ES"/>
        </w:rPr>
      </w:pPr>
      <w:r>
        <w:rPr>
          <w:rFonts w:hint="default" w:ascii="Arial" w:hAnsi="Arial"/>
          <w:b/>
          <w:bCs/>
          <w:i/>
          <w:iCs/>
          <w:sz w:val="24"/>
          <w:szCs w:val="24"/>
          <w:lang w:val="es-ES"/>
        </w:rPr>
        <w:fldChar w:fldCharType="begin"/>
      </w:r>
      <w:r>
        <w:rPr>
          <w:rFonts w:hint="default" w:ascii="Arial" w:hAnsi="Arial"/>
          <w:b/>
          <w:bCs/>
          <w:i/>
          <w:iCs/>
          <w:sz w:val="24"/>
          <w:szCs w:val="24"/>
          <w:lang w:val="es-ES"/>
        </w:rPr>
        <w:instrText xml:space="preserve"> HYPERLINK "https://elpregon.news/empresarios-venezolanos-identifican-oportunidades-de-negocio-con-china/" </w:instrText>
      </w:r>
      <w:r>
        <w:rPr>
          <w:rFonts w:hint="default" w:ascii="Arial" w:hAnsi="Arial"/>
          <w:b/>
          <w:bCs/>
          <w:i/>
          <w:iCs/>
          <w:sz w:val="24"/>
          <w:szCs w:val="24"/>
          <w:lang w:val="es-ES"/>
        </w:rPr>
        <w:fldChar w:fldCharType="separate"/>
      </w:r>
      <w:r>
        <w:rPr>
          <w:rStyle w:val="9"/>
          <w:rFonts w:hint="default" w:ascii="Arial" w:hAnsi="Arial"/>
          <w:b/>
          <w:bCs/>
          <w:i/>
          <w:iCs/>
          <w:sz w:val="24"/>
          <w:szCs w:val="24"/>
          <w:lang w:val="es-ES"/>
        </w:rPr>
        <w:t>https://elpregon.news/empresarios-venezolanos-identifican-oportunidades-de-negocio-con-china/</w:t>
      </w:r>
      <w:r>
        <w:rPr>
          <w:rFonts w:hint="default" w:ascii="Arial" w:hAnsi="Arial"/>
          <w:b/>
          <w:bCs/>
          <w:i/>
          <w:iCs/>
          <w:sz w:val="24"/>
          <w:szCs w:val="24"/>
          <w:lang w:val="es-ES"/>
        </w:rPr>
        <w:fldChar w:fldCharType="end"/>
      </w:r>
      <w:r>
        <w:rPr>
          <w:rFonts w:hint="default" w:ascii="Arial" w:hAnsi="Arial"/>
          <w:b/>
          <w:bCs/>
          <w:i/>
          <w:iCs/>
          <w:sz w:val="24"/>
          <w:szCs w:val="24"/>
          <w:lang w:val="es-ES"/>
        </w:rPr>
        <w:t xml:space="preserve"> </w:t>
      </w:r>
    </w:p>
    <w:p w14:paraId="3CE6E925">
      <w:pPr>
        <w:jc w:val="center"/>
        <w:rPr>
          <w:rFonts w:hint="default" w:ascii="Arial" w:hAnsi="Arial"/>
          <w:b/>
          <w:bCs/>
          <w:i/>
          <w:iCs/>
          <w:sz w:val="24"/>
          <w:szCs w:val="24"/>
          <w:lang w:val="es-ES"/>
        </w:rPr>
      </w:pPr>
    </w:p>
    <w:p w14:paraId="46ED2165">
      <w:pPr>
        <w:jc w:val="center"/>
        <w:rPr>
          <w:rFonts w:hint="default" w:ascii="Arial" w:hAnsi="Arial"/>
          <w:b/>
          <w:bCs/>
          <w:i/>
          <w:iCs/>
          <w:sz w:val="24"/>
          <w:szCs w:val="24"/>
          <w:lang w:val="es-ES"/>
        </w:rPr>
      </w:pPr>
      <w:r>
        <w:rPr>
          <w:rFonts w:hint="default" w:ascii="Arial" w:hAnsi="Arial"/>
          <w:b/>
          <w:bCs/>
          <w:i/>
          <w:iCs/>
          <w:sz w:val="24"/>
          <w:szCs w:val="24"/>
          <w:lang w:val="es-ES"/>
        </w:rPr>
        <w:fldChar w:fldCharType="begin"/>
      </w:r>
      <w:r>
        <w:rPr>
          <w:rFonts w:hint="default" w:ascii="Arial" w:hAnsi="Arial"/>
          <w:b/>
          <w:bCs/>
          <w:i/>
          <w:iCs/>
          <w:sz w:val="24"/>
          <w:szCs w:val="24"/>
          <w:lang w:val="es-ES"/>
        </w:rPr>
        <w:instrText xml:space="preserve"> HYPERLINK "https://elpregon.news/el-arte-de-conectar-la-tierra-con-la-marca-el-modelo-cpm/" </w:instrText>
      </w:r>
      <w:r>
        <w:rPr>
          <w:rFonts w:hint="default" w:ascii="Arial" w:hAnsi="Arial"/>
          <w:b/>
          <w:bCs/>
          <w:i/>
          <w:iCs/>
          <w:sz w:val="24"/>
          <w:szCs w:val="24"/>
          <w:lang w:val="es-ES"/>
        </w:rPr>
        <w:fldChar w:fldCharType="separate"/>
      </w:r>
      <w:r>
        <w:rPr>
          <w:rStyle w:val="9"/>
          <w:rFonts w:hint="default" w:ascii="Arial" w:hAnsi="Arial"/>
          <w:b/>
          <w:bCs/>
          <w:i/>
          <w:iCs/>
          <w:sz w:val="24"/>
          <w:szCs w:val="24"/>
          <w:lang w:val="es-ES"/>
        </w:rPr>
        <w:t>https://elpregon.news/el-arte-de-conectar-la-tierra-con-la-marca-el-modelo-cpm/</w:t>
      </w:r>
      <w:r>
        <w:rPr>
          <w:rFonts w:hint="default" w:ascii="Arial" w:hAnsi="Arial"/>
          <w:b/>
          <w:bCs/>
          <w:i/>
          <w:iCs/>
          <w:sz w:val="24"/>
          <w:szCs w:val="24"/>
          <w:lang w:val="es-ES"/>
        </w:rPr>
        <w:fldChar w:fldCharType="end"/>
      </w:r>
      <w:r>
        <w:rPr>
          <w:rFonts w:hint="default" w:ascii="Arial" w:hAnsi="Arial"/>
          <w:b/>
          <w:bCs/>
          <w:i/>
          <w:iCs/>
          <w:sz w:val="24"/>
          <w:szCs w:val="24"/>
          <w:lang w:val="es-ES"/>
        </w:rPr>
        <w:t xml:space="preserve"> </w:t>
      </w:r>
    </w:p>
    <w:p w14:paraId="4A528BFB">
      <w:pPr>
        <w:jc w:val="center"/>
        <w:rPr>
          <w:rFonts w:hint="default" w:ascii="Arial" w:hAnsi="Arial"/>
          <w:b/>
          <w:bCs/>
          <w:i/>
          <w:iCs/>
          <w:sz w:val="24"/>
          <w:szCs w:val="24"/>
          <w:lang w:val="es-ES"/>
        </w:rPr>
      </w:pPr>
    </w:p>
    <w:p w14:paraId="35E4A692">
      <w:pPr>
        <w:jc w:val="center"/>
        <w:rPr>
          <w:rFonts w:hint="default" w:ascii="Arial" w:hAnsi="Arial"/>
          <w:b/>
          <w:bCs/>
          <w:i/>
          <w:iCs/>
          <w:sz w:val="24"/>
          <w:szCs w:val="24"/>
          <w:lang w:val="es-ES"/>
        </w:rPr>
      </w:pPr>
      <w:r>
        <w:rPr>
          <w:rFonts w:hint="default" w:ascii="Arial" w:hAnsi="Arial"/>
          <w:b/>
          <w:bCs/>
          <w:i/>
          <w:iCs/>
          <w:sz w:val="24"/>
          <w:szCs w:val="24"/>
          <w:lang w:val="es-ES"/>
        </w:rPr>
        <w:fldChar w:fldCharType="begin"/>
      </w:r>
      <w:r>
        <w:rPr>
          <w:rFonts w:hint="default" w:ascii="Arial" w:hAnsi="Arial"/>
          <w:b/>
          <w:bCs/>
          <w:i/>
          <w:iCs/>
          <w:sz w:val="24"/>
          <w:szCs w:val="24"/>
          <w:lang w:val="es-ES"/>
        </w:rPr>
        <w:instrText xml:space="preserve"> HYPERLINK "https://elpregon.news/especial-streaming-series-de-terror-que-no-puedes-perderte-este-halloween/" </w:instrText>
      </w:r>
      <w:r>
        <w:rPr>
          <w:rFonts w:hint="default" w:ascii="Arial" w:hAnsi="Arial"/>
          <w:b/>
          <w:bCs/>
          <w:i/>
          <w:iCs/>
          <w:sz w:val="24"/>
          <w:szCs w:val="24"/>
          <w:lang w:val="es-ES"/>
        </w:rPr>
        <w:fldChar w:fldCharType="separate"/>
      </w:r>
      <w:r>
        <w:rPr>
          <w:rStyle w:val="9"/>
          <w:rFonts w:hint="default" w:ascii="Arial" w:hAnsi="Arial"/>
          <w:b/>
          <w:bCs/>
          <w:i/>
          <w:iCs/>
          <w:sz w:val="24"/>
          <w:szCs w:val="24"/>
          <w:lang w:val="es-ES"/>
        </w:rPr>
        <w:t>https://elpregon.news/especial-streaming-series-de-terror-que-no-puedes-perderte-este-halloween/</w:t>
      </w:r>
      <w:r>
        <w:rPr>
          <w:rFonts w:hint="default" w:ascii="Arial" w:hAnsi="Arial"/>
          <w:b/>
          <w:bCs/>
          <w:i/>
          <w:iCs/>
          <w:sz w:val="24"/>
          <w:szCs w:val="24"/>
          <w:lang w:val="es-ES"/>
        </w:rPr>
        <w:fldChar w:fldCharType="end"/>
      </w:r>
      <w:r>
        <w:rPr>
          <w:rFonts w:hint="default" w:ascii="Arial" w:hAnsi="Arial"/>
          <w:b/>
          <w:bCs/>
          <w:i/>
          <w:iCs/>
          <w:sz w:val="24"/>
          <w:szCs w:val="24"/>
          <w:lang w:val="es-ES"/>
        </w:rPr>
        <w:t xml:space="preserve"> </w:t>
      </w:r>
    </w:p>
    <w:p w14:paraId="1A74505A">
      <w:pPr>
        <w:jc w:val="center"/>
        <w:rPr>
          <w:rFonts w:hint="default" w:ascii="Arial" w:hAnsi="Arial"/>
          <w:b/>
          <w:bCs/>
          <w:i/>
          <w:iCs/>
          <w:sz w:val="24"/>
          <w:szCs w:val="24"/>
          <w:lang w:val="es-ES"/>
        </w:rPr>
      </w:pPr>
    </w:p>
    <w:p w14:paraId="4C7579CE">
      <w:pPr>
        <w:jc w:val="center"/>
        <w:rPr>
          <w:rFonts w:hint="default" w:ascii="Arial" w:hAnsi="Arial"/>
          <w:b/>
          <w:bCs/>
          <w:i/>
          <w:iCs/>
          <w:sz w:val="24"/>
          <w:szCs w:val="24"/>
          <w:lang w:val="es-ES"/>
        </w:rPr>
      </w:pPr>
      <w:r>
        <w:rPr>
          <w:rFonts w:hint="default" w:ascii="Arial" w:hAnsi="Arial"/>
          <w:b/>
          <w:bCs/>
          <w:i/>
          <w:iCs/>
          <w:sz w:val="24"/>
          <w:szCs w:val="24"/>
          <w:lang w:val="es-ES"/>
        </w:rPr>
        <w:fldChar w:fldCharType="begin"/>
      </w:r>
      <w:r>
        <w:rPr>
          <w:rFonts w:hint="default" w:ascii="Arial" w:hAnsi="Arial"/>
          <w:b/>
          <w:bCs/>
          <w:i/>
          <w:iCs/>
          <w:sz w:val="24"/>
          <w:szCs w:val="24"/>
          <w:lang w:val="es-ES"/>
        </w:rPr>
        <w:instrText xml:space="preserve"> HYPERLINK "https://elpregon.news/poseidon-la-temida-arma-que-exhibe-rusa-del-dia-del-juicio-final/" </w:instrText>
      </w:r>
      <w:r>
        <w:rPr>
          <w:rFonts w:hint="default" w:ascii="Arial" w:hAnsi="Arial"/>
          <w:b/>
          <w:bCs/>
          <w:i/>
          <w:iCs/>
          <w:sz w:val="24"/>
          <w:szCs w:val="24"/>
          <w:lang w:val="es-ES"/>
        </w:rPr>
        <w:fldChar w:fldCharType="separate"/>
      </w:r>
      <w:r>
        <w:rPr>
          <w:rStyle w:val="9"/>
          <w:rFonts w:hint="default" w:ascii="Arial" w:hAnsi="Arial"/>
          <w:b/>
          <w:bCs/>
          <w:i/>
          <w:iCs/>
          <w:sz w:val="24"/>
          <w:szCs w:val="24"/>
          <w:lang w:val="es-ES"/>
        </w:rPr>
        <w:t>https://elpregon.news/poseidon-la-temida-arma-que-exhibe-rusa-del-dia-del-juicio-final/</w:t>
      </w:r>
      <w:r>
        <w:rPr>
          <w:rFonts w:hint="default" w:ascii="Arial" w:hAnsi="Arial"/>
          <w:b/>
          <w:bCs/>
          <w:i/>
          <w:iCs/>
          <w:sz w:val="24"/>
          <w:szCs w:val="24"/>
          <w:lang w:val="es-ES"/>
        </w:rPr>
        <w:fldChar w:fldCharType="end"/>
      </w:r>
      <w:r>
        <w:rPr>
          <w:rFonts w:hint="default" w:ascii="Arial" w:hAnsi="Arial"/>
          <w:b/>
          <w:bCs/>
          <w:i/>
          <w:iCs/>
          <w:sz w:val="24"/>
          <w:szCs w:val="24"/>
          <w:lang w:val="es-ES"/>
        </w:rPr>
        <w:t xml:space="preserve">  </w:t>
      </w:r>
    </w:p>
    <w:p w14:paraId="3E11034B">
      <w:pPr>
        <w:jc w:val="center"/>
        <w:rPr>
          <w:rFonts w:hint="default" w:ascii="Arial" w:hAnsi="Arial"/>
          <w:b/>
          <w:bCs/>
          <w:i/>
          <w:iCs/>
          <w:sz w:val="24"/>
          <w:szCs w:val="24"/>
          <w:lang w:val="es-ES"/>
        </w:rPr>
      </w:pPr>
    </w:p>
    <w:p w14:paraId="2552E1BA">
      <w:pPr>
        <w:jc w:val="center"/>
        <w:rPr>
          <w:rFonts w:hint="default" w:ascii="Arial" w:hAnsi="Arial"/>
          <w:b/>
          <w:bCs/>
          <w:i/>
          <w:iCs/>
          <w:sz w:val="24"/>
          <w:szCs w:val="24"/>
          <w:lang w:val="es-ES"/>
        </w:rPr>
      </w:pPr>
      <w:r>
        <w:rPr>
          <w:rFonts w:hint="default" w:ascii="Arial" w:hAnsi="Arial"/>
          <w:b/>
          <w:bCs/>
          <w:i/>
          <w:iCs/>
          <w:sz w:val="24"/>
          <w:szCs w:val="24"/>
          <w:lang w:val="es-ES"/>
        </w:rPr>
        <w:fldChar w:fldCharType="begin"/>
      </w:r>
      <w:r>
        <w:rPr>
          <w:rFonts w:hint="default" w:ascii="Arial" w:hAnsi="Arial"/>
          <w:b/>
          <w:bCs/>
          <w:i/>
          <w:iCs/>
          <w:sz w:val="24"/>
          <w:szCs w:val="24"/>
          <w:lang w:val="es-ES"/>
        </w:rPr>
        <w:instrText xml:space="preserve"> HYPERLINK "https://elpregon.news/magallanes-afino-sus-canones-y-pego-el-primero-de-la-serie-frente-a-leones-del-caracas/" </w:instrText>
      </w:r>
      <w:r>
        <w:rPr>
          <w:rFonts w:hint="default" w:ascii="Arial" w:hAnsi="Arial"/>
          <w:b/>
          <w:bCs/>
          <w:i/>
          <w:iCs/>
          <w:sz w:val="24"/>
          <w:szCs w:val="24"/>
          <w:lang w:val="es-ES"/>
        </w:rPr>
        <w:fldChar w:fldCharType="separate"/>
      </w:r>
      <w:r>
        <w:rPr>
          <w:rStyle w:val="9"/>
          <w:rFonts w:hint="default" w:ascii="Arial" w:hAnsi="Arial"/>
          <w:b/>
          <w:bCs/>
          <w:i/>
          <w:iCs/>
          <w:sz w:val="24"/>
          <w:szCs w:val="24"/>
          <w:lang w:val="es-ES"/>
        </w:rPr>
        <w:t>https://elpregon.news/magallanes-afino-sus-canones-y-pego-el-primero-de-la-serie-frente-a-leones-del-caracas/</w:t>
      </w:r>
      <w:r>
        <w:rPr>
          <w:rFonts w:hint="default" w:ascii="Arial" w:hAnsi="Arial"/>
          <w:b/>
          <w:bCs/>
          <w:i/>
          <w:iCs/>
          <w:sz w:val="24"/>
          <w:szCs w:val="24"/>
          <w:lang w:val="es-ES"/>
        </w:rPr>
        <w:fldChar w:fldCharType="end"/>
      </w:r>
      <w:r>
        <w:rPr>
          <w:rFonts w:hint="default" w:ascii="Arial" w:hAnsi="Arial"/>
          <w:b/>
          <w:bCs/>
          <w:i/>
          <w:iCs/>
          <w:sz w:val="24"/>
          <w:szCs w:val="24"/>
          <w:lang w:val="es-ES"/>
        </w:rPr>
        <w:t xml:space="preserve"> </w:t>
      </w:r>
    </w:p>
    <w:p w14:paraId="6DD03243">
      <w:pPr>
        <w:jc w:val="center"/>
        <w:rPr>
          <w:rFonts w:hint="default" w:ascii="Arial" w:hAnsi="Arial"/>
          <w:b/>
          <w:bCs/>
          <w:i/>
          <w:iCs/>
          <w:sz w:val="24"/>
          <w:szCs w:val="24"/>
          <w:lang w:val="es-ES"/>
        </w:rPr>
      </w:pPr>
    </w:p>
    <w:p w14:paraId="0830E92C">
      <w:pPr>
        <w:rPr>
          <w:rFonts w:hint="default" w:ascii="Arial" w:hAnsi="Arial"/>
          <w:b/>
          <w:bCs/>
          <w:i/>
          <w:iCs/>
          <w:sz w:val="24"/>
          <w:szCs w:val="24"/>
        </w:rPr>
      </w:pPr>
      <w:r>
        <w:rPr>
          <w:rFonts w:hint="default" w:ascii="Arial" w:hAnsi="Arial"/>
          <w:b/>
          <w:bCs/>
          <w:i/>
          <w:iCs/>
          <w:sz w:val="24"/>
          <w:szCs w:val="24"/>
        </w:rPr>
        <w:fldChar w:fldCharType="begin"/>
      </w:r>
      <w:r>
        <w:rPr>
          <w:rFonts w:hint="default" w:ascii="Arial" w:hAnsi="Arial"/>
          <w:b/>
          <w:bCs/>
          <w:i/>
          <w:iCs/>
          <w:sz w:val="24"/>
          <w:szCs w:val="24"/>
        </w:rPr>
        <w:instrText xml:space="preserve"> HYPERLINK "https://elpregon.news/la-serie-mundial-entra-en-pausa-y-se-muda-a-toronto/" </w:instrText>
      </w:r>
      <w:r>
        <w:rPr>
          <w:rFonts w:hint="default" w:ascii="Arial" w:hAnsi="Arial"/>
          <w:b/>
          <w:bCs/>
          <w:i/>
          <w:iCs/>
          <w:sz w:val="24"/>
          <w:szCs w:val="24"/>
        </w:rPr>
        <w:fldChar w:fldCharType="separate"/>
      </w:r>
      <w:r>
        <w:rPr>
          <w:rStyle w:val="9"/>
          <w:rFonts w:hint="default" w:ascii="Arial" w:hAnsi="Arial"/>
          <w:b/>
          <w:bCs/>
          <w:i/>
          <w:iCs/>
          <w:sz w:val="24"/>
          <w:szCs w:val="24"/>
        </w:rPr>
        <w:t>https://elpregon.news/la-serie-mundial-entra-en-pausa-y-se-muda-a-toronto/</w:t>
      </w:r>
      <w:r>
        <w:rPr>
          <w:rFonts w:hint="default" w:ascii="Arial" w:hAnsi="Arial"/>
          <w:b/>
          <w:bCs/>
          <w:i/>
          <w:iCs/>
          <w:sz w:val="24"/>
          <w:szCs w:val="24"/>
        </w:rPr>
        <w:fldChar w:fldCharType="end"/>
      </w:r>
    </w:p>
    <w:p w14:paraId="11132CD0">
      <w:pPr>
        <w:rPr>
          <w:rFonts w:hint="default" w:ascii="Arial" w:hAnsi="Arial"/>
          <w:b/>
          <w:bCs/>
          <w:i/>
          <w:iCs/>
          <w:sz w:val="24"/>
          <w:szCs w:val="24"/>
        </w:rPr>
      </w:pPr>
    </w:p>
    <w:p w14:paraId="30C41524">
      <w:pPr>
        <w:jc w:val="center"/>
        <w:rPr>
          <w:rFonts w:hint="default" w:ascii="Arial" w:hAnsi="Arial"/>
          <w:b/>
          <w:bCs/>
          <w:i/>
          <w:iCs/>
          <w:sz w:val="24"/>
          <w:szCs w:val="24"/>
          <w:lang w:val="es-ES"/>
        </w:rPr>
      </w:pPr>
      <w:r>
        <w:rPr>
          <w:rFonts w:hint="default" w:ascii="Arial" w:hAnsi="Arial"/>
          <w:b/>
          <w:bCs/>
          <w:i/>
          <w:iCs/>
          <w:sz w:val="24"/>
          <w:szCs w:val="24"/>
        </w:rPr>
        <w:fldChar w:fldCharType="begin"/>
      </w:r>
      <w:r>
        <w:rPr>
          <w:rFonts w:hint="default" w:ascii="Arial" w:hAnsi="Arial"/>
          <w:b/>
          <w:bCs/>
          <w:i/>
          <w:iCs/>
          <w:sz w:val="24"/>
          <w:szCs w:val="24"/>
        </w:rPr>
        <w:instrText xml:space="preserve"> HYPERLINK "https://elpregon.news/maracaibo-celebra-primer-congreso-internacional-del-carbon/" </w:instrText>
      </w:r>
      <w:r>
        <w:rPr>
          <w:rFonts w:hint="default" w:ascii="Arial" w:hAnsi="Arial"/>
          <w:b/>
          <w:bCs/>
          <w:i/>
          <w:iCs/>
          <w:sz w:val="24"/>
          <w:szCs w:val="24"/>
        </w:rPr>
        <w:fldChar w:fldCharType="separate"/>
      </w:r>
      <w:r>
        <w:rPr>
          <w:rStyle w:val="9"/>
          <w:rFonts w:hint="default" w:ascii="Arial" w:hAnsi="Arial"/>
          <w:b/>
          <w:bCs/>
          <w:i/>
          <w:iCs/>
          <w:sz w:val="24"/>
          <w:szCs w:val="24"/>
        </w:rPr>
        <w:t>https://elpregon.news/maracaibo-celebra-primer-congreso-internacional-del-carbon/</w:t>
      </w:r>
      <w:r>
        <w:rPr>
          <w:rFonts w:hint="default" w:ascii="Arial" w:hAnsi="Arial"/>
          <w:b/>
          <w:bCs/>
          <w:i/>
          <w:iCs/>
          <w:sz w:val="24"/>
          <w:szCs w:val="24"/>
        </w:rPr>
        <w:fldChar w:fldCharType="end"/>
      </w:r>
      <w:r>
        <w:rPr>
          <w:rFonts w:hint="default" w:ascii="Arial" w:hAnsi="Arial"/>
          <w:b/>
          <w:bCs/>
          <w:i/>
          <w:iCs/>
          <w:sz w:val="24"/>
          <w:szCs w:val="24"/>
          <w:lang w:val="es-ES"/>
        </w:rPr>
        <w:t xml:space="preserve"> </w:t>
      </w:r>
    </w:p>
    <w:p w14:paraId="4090E2EE">
      <w:pPr>
        <w:jc w:val="center"/>
        <w:rPr>
          <w:rFonts w:hint="default" w:ascii="Arial" w:hAnsi="Arial"/>
          <w:b/>
          <w:bCs/>
          <w:i/>
          <w:iCs/>
          <w:sz w:val="24"/>
          <w:szCs w:val="24"/>
          <w:lang w:val="es-ES"/>
        </w:rPr>
      </w:pPr>
    </w:p>
    <w:p w14:paraId="46ACF96A">
      <w:pPr>
        <w:jc w:val="center"/>
        <w:rPr>
          <w:rFonts w:hint="default" w:ascii="Arial" w:hAnsi="Arial"/>
          <w:b/>
          <w:bCs/>
          <w:i/>
          <w:iCs/>
          <w:sz w:val="24"/>
          <w:szCs w:val="24"/>
          <w:lang w:val="es-ES"/>
        </w:rPr>
      </w:pPr>
      <w:r>
        <w:rPr>
          <w:rFonts w:hint="default" w:ascii="Arial" w:hAnsi="Arial"/>
          <w:b/>
          <w:bCs/>
          <w:i/>
          <w:iCs/>
          <w:sz w:val="24"/>
          <w:szCs w:val="24"/>
          <w:lang w:val="es-ES"/>
        </w:rPr>
        <w:fldChar w:fldCharType="begin"/>
      </w:r>
      <w:r>
        <w:rPr>
          <w:rFonts w:hint="default" w:ascii="Arial" w:hAnsi="Arial"/>
          <w:b/>
          <w:bCs/>
          <w:i/>
          <w:iCs/>
          <w:sz w:val="24"/>
          <w:szCs w:val="24"/>
          <w:lang w:val="es-ES"/>
        </w:rPr>
        <w:instrText xml:space="preserve"> HYPERLINK "https://elpregon.news/gobierno-de-eeuu-anuncia-acuerdo-de-us-80-000-millones-para-generar-energia-nuclear-para-ia/" </w:instrText>
      </w:r>
      <w:r>
        <w:rPr>
          <w:rFonts w:hint="default" w:ascii="Arial" w:hAnsi="Arial"/>
          <w:b/>
          <w:bCs/>
          <w:i/>
          <w:iCs/>
          <w:sz w:val="24"/>
          <w:szCs w:val="24"/>
          <w:lang w:val="es-ES"/>
        </w:rPr>
        <w:fldChar w:fldCharType="separate"/>
      </w:r>
      <w:r>
        <w:rPr>
          <w:rStyle w:val="9"/>
          <w:rFonts w:hint="default" w:ascii="Arial" w:hAnsi="Arial"/>
          <w:b/>
          <w:bCs/>
          <w:i/>
          <w:iCs/>
          <w:sz w:val="24"/>
          <w:szCs w:val="24"/>
          <w:lang w:val="es-ES"/>
        </w:rPr>
        <w:t>https://elpregon.news/gobierno-de-eeuu-anuncia-acuerdo-de-us-80-000-millones-para-generar-energia-nuclear-para-ia/</w:t>
      </w:r>
      <w:r>
        <w:rPr>
          <w:rFonts w:hint="default" w:ascii="Arial" w:hAnsi="Arial"/>
          <w:b/>
          <w:bCs/>
          <w:i/>
          <w:iCs/>
          <w:sz w:val="24"/>
          <w:szCs w:val="24"/>
          <w:lang w:val="es-ES"/>
        </w:rPr>
        <w:fldChar w:fldCharType="end"/>
      </w:r>
      <w:r>
        <w:rPr>
          <w:rFonts w:hint="default" w:ascii="Arial" w:hAnsi="Arial"/>
          <w:b/>
          <w:bCs/>
          <w:i/>
          <w:iCs/>
          <w:sz w:val="24"/>
          <w:szCs w:val="24"/>
          <w:lang w:val="es-ES"/>
        </w:rPr>
        <w:t xml:space="preserve"> </w:t>
      </w:r>
    </w:p>
    <w:p w14:paraId="75588C39">
      <w:pPr>
        <w:jc w:val="center"/>
        <w:rPr>
          <w:rFonts w:hint="default" w:ascii="Arial" w:hAnsi="Arial"/>
          <w:b/>
          <w:bCs/>
          <w:i/>
          <w:iCs/>
          <w:sz w:val="24"/>
          <w:szCs w:val="24"/>
          <w:lang w:val="es-ES"/>
        </w:rPr>
      </w:pPr>
    </w:p>
    <w:p w14:paraId="7EB6A521">
      <w:pPr>
        <w:jc w:val="center"/>
        <w:rPr>
          <w:rFonts w:hint="default" w:ascii="Arial" w:hAnsi="Arial"/>
          <w:b/>
          <w:bCs/>
          <w:i/>
          <w:iCs/>
          <w:sz w:val="24"/>
          <w:szCs w:val="24"/>
          <w:lang w:val="es-ES"/>
        </w:rPr>
      </w:pPr>
      <w:r>
        <w:rPr>
          <w:rFonts w:hint="default" w:ascii="Arial" w:hAnsi="Arial"/>
          <w:b/>
          <w:bCs/>
          <w:i/>
          <w:iCs/>
          <w:sz w:val="24"/>
          <w:szCs w:val="24"/>
          <w:lang w:val="es-ES"/>
        </w:rPr>
        <w:fldChar w:fldCharType="begin"/>
      </w:r>
      <w:r>
        <w:rPr>
          <w:rFonts w:hint="default" w:ascii="Arial" w:hAnsi="Arial"/>
          <w:b/>
          <w:bCs/>
          <w:i/>
          <w:iCs/>
          <w:sz w:val="24"/>
          <w:szCs w:val="24"/>
          <w:lang w:val="es-ES"/>
        </w:rPr>
        <w:instrText xml:space="preserve"> HYPERLINK "https://elpregon.news/elon-musk-lanza-grokipedia-para-competir-directamente-con-wikipedia-sin-sesgos-ideologicos/" </w:instrText>
      </w:r>
      <w:r>
        <w:rPr>
          <w:rFonts w:hint="default" w:ascii="Arial" w:hAnsi="Arial"/>
          <w:b/>
          <w:bCs/>
          <w:i/>
          <w:iCs/>
          <w:sz w:val="24"/>
          <w:szCs w:val="24"/>
          <w:lang w:val="es-ES"/>
        </w:rPr>
        <w:fldChar w:fldCharType="separate"/>
      </w:r>
      <w:r>
        <w:rPr>
          <w:rStyle w:val="9"/>
          <w:rFonts w:hint="default" w:ascii="Arial" w:hAnsi="Arial"/>
          <w:b/>
          <w:bCs/>
          <w:i/>
          <w:iCs/>
          <w:sz w:val="24"/>
          <w:szCs w:val="24"/>
          <w:lang w:val="es-ES"/>
        </w:rPr>
        <w:t>https://elpregon.news/elon-musk-lanza-grokipedia-para-competir-directamente-con-wikipedia-sin-sesgos-ideologicos/</w:t>
      </w:r>
      <w:r>
        <w:rPr>
          <w:rFonts w:hint="default" w:ascii="Arial" w:hAnsi="Arial"/>
          <w:b/>
          <w:bCs/>
          <w:i/>
          <w:iCs/>
          <w:sz w:val="24"/>
          <w:szCs w:val="24"/>
          <w:lang w:val="es-ES"/>
        </w:rPr>
        <w:fldChar w:fldCharType="end"/>
      </w:r>
      <w:r>
        <w:rPr>
          <w:rFonts w:hint="default" w:ascii="Arial" w:hAnsi="Arial"/>
          <w:b/>
          <w:bCs/>
          <w:i/>
          <w:iCs/>
          <w:sz w:val="24"/>
          <w:szCs w:val="24"/>
          <w:lang w:val="es-ES"/>
        </w:rPr>
        <w:t xml:space="preserve"> </w:t>
      </w:r>
    </w:p>
    <w:p w14:paraId="1A139862">
      <w:pPr>
        <w:jc w:val="center"/>
        <w:rPr>
          <w:rFonts w:hint="default" w:ascii="Arial" w:hAnsi="Arial"/>
          <w:b/>
          <w:bCs/>
          <w:i/>
          <w:iCs/>
          <w:sz w:val="24"/>
          <w:szCs w:val="24"/>
          <w:lang w:val="es-ES"/>
        </w:rPr>
      </w:pPr>
    </w:p>
    <w:p w14:paraId="76487312">
      <w:pPr>
        <w:jc w:val="center"/>
        <w:rPr>
          <w:rFonts w:hint="default" w:ascii="Arial" w:hAnsi="Arial"/>
          <w:b/>
          <w:bCs/>
          <w:i/>
          <w:iCs/>
          <w:sz w:val="24"/>
          <w:szCs w:val="24"/>
          <w:lang w:val="es-ES"/>
        </w:rPr>
      </w:pPr>
      <w:r>
        <w:rPr>
          <w:rFonts w:hint="default" w:ascii="Arial" w:hAnsi="Arial"/>
          <w:b/>
          <w:bCs/>
          <w:i/>
          <w:iCs/>
          <w:sz w:val="24"/>
          <w:szCs w:val="24"/>
          <w:lang w:val="es-ES"/>
        </w:rPr>
        <w:fldChar w:fldCharType="begin"/>
      </w:r>
      <w:r>
        <w:rPr>
          <w:rFonts w:hint="default" w:ascii="Arial" w:hAnsi="Arial"/>
          <w:b/>
          <w:bCs/>
          <w:i/>
          <w:iCs/>
          <w:sz w:val="24"/>
          <w:szCs w:val="24"/>
          <w:lang w:val="es-ES"/>
        </w:rPr>
        <w:instrText xml:space="preserve"> HYPERLINK "https://elpregon.news/actividad-economica-de-panama-crece-un-424-entre-enero-y-agosto/" </w:instrText>
      </w:r>
      <w:r>
        <w:rPr>
          <w:rFonts w:hint="default" w:ascii="Arial" w:hAnsi="Arial"/>
          <w:b/>
          <w:bCs/>
          <w:i/>
          <w:iCs/>
          <w:sz w:val="24"/>
          <w:szCs w:val="24"/>
          <w:lang w:val="es-ES"/>
        </w:rPr>
        <w:fldChar w:fldCharType="separate"/>
      </w:r>
      <w:r>
        <w:rPr>
          <w:rStyle w:val="9"/>
          <w:rFonts w:hint="default" w:ascii="Arial" w:hAnsi="Arial"/>
          <w:b/>
          <w:bCs/>
          <w:i/>
          <w:iCs/>
          <w:sz w:val="24"/>
          <w:szCs w:val="24"/>
          <w:lang w:val="es-ES"/>
        </w:rPr>
        <w:t>https://elpregon.news/actividad-economica-de-panama-crece-un-424-entre-enero-y-agosto/</w:t>
      </w:r>
      <w:r>
        <w:rPr>
          <w:rFonts w:hint="default" w:ascii="Arial" w:hAnsi="Arial"/>
          <w:b/>
          <w:bCs/>
          <w:i/>
          <w:iCs/>
          <w:sz w:val="24"/>
          <w:szCs w:val="24"/>
          <w:lang w:val="es-ES"/>
        </w:rPr>
        <w:fldChar w:fldCharType="end"/>
      </w:r>
      <w:r>
        <w:rPr>
          <w:rFonts w:hint="default" w:ascii="Arial" w:hAnsi="Arial"/>
          <w:b/>
          <w:bCs/>
          <w:i/>
          <w:iCs/>
          <w:sz w:val="24"/>
          <w:szCs w:val="24"/>
          <w:lang w:val="es-ES"/>
        </w:rPr>
        <w:t xml:space="preserve"> </w:t>
      </w:r>
    </w:p>
    <w:p w14:paraId="15736355">
      <w:pPr>
        <w:jc w:val="center"/>
        <w:rPr>
          <w:rFonts w:hint="default" w:ascii="Arial" w:hAnsi="Arial"/>
          <w:b/>
          <w:bCs/>
          <w:i/>
          <w:iCs/>
          <w:sz w:val="24"/>
          <w:szCs w:val="24"/>
          <w:lang w:val="es-ES"/>
        </w:rPr>
      </w:pPr>
    </w:p>
    <w:p w14:paraId="209A2E60">
      <w:pPr>
        <w:jc w:val="center"/>
        <w:rPr>
          <w:rFonts w:hint="default" w:ascii="Arial" w:hAnsi="Arial"/>
          <w:b/>
          <w:bCs/>
          <w:i/>
          <w:iCs/>
          <w:sz w:val="24"/>
          <w:szCs w:val="24"/>
          <w:lang w:val="es-ES"/>
        </w:rPr>
      </w:pPr>
      <w:r>
        <w:rPr>
          <w:rFonts w:hint="default" w:ascii="Arial" w:hAnsi="Arial"/>
          <w:b/>
          <w:bCs/>
          <w:i/>
          <w:iCs/>
          <w:sz w:val="24"/>
          <w:szCs w:val="24"/>
          <w:lang w:val="es-ES"/>
        </w:rPr>
        <w:fldChar w:fldCharType="begin"/>
      </w:r>
      <w:r>
        <w:rPr>
          <w:rFonts w:hint="default" w:ascii="Arial" w:hAnsi="Arial"/>
          <w:b/>
          <w:bCs/>
          <w:i/>
          <w:iCs/>
          <w:sz w:val="24"/>
          <w:szCs w:val="24"/>
          <w:lang w:val="es-ES"/>
        </w:rPr>
        <w:instrText xml:space="preserve"> HYPERLINK "https://elpregon.news/buena-nueva-nuevo-tratamiento-supera-el-estandar-en-cancer-de-mama-metastasico-her2-positivo/" </w:instrText>
      </w:r>
      <w:r>
        <w:rPr>
          <w:rFonts w:hint="default" w:ascii="Arial" w:hAnsi="Arial"/>
          <w:b/>
          <w:bCs/>
          <w:i/>
          <w:iCs/>
          <w:sz w:val="24"/>
          <w:szCs w:val="24"/>
          <w:lang w:val="es-ES"/>
        </w:rPr>
        <w:fldChar w:fldCharType="separate"/>
      </w:r>
      <w:r>
        <w:rPr>
          <w:rStyle w:val="9"/>
          <w:rFonts w:hint="default" w:ascii="Arial" w:hAnsi="Arial"/>
          <w:b/>
          <w:bCs/>
          <w:i/>
          <w:iCs/>
          <w:sz w:val="24"/>
          <w:szCs w:val="24"/>
          <w:lang w:val="es-ES"/>
        </w:rPr>
        <w:t>https://elpregon.news/buena-nueva-nuevo-tratamiento-supera-el-estandar-en-cancer-de-mama-metastasico-her2-positivo/</w:t>
      </w:r>
      <w:r>
        <w:rPr>
          <w:rFonts w:hint="default" w:ascii="Arial" w:hAnsi="Arial"/>
          <w:b/>
          <w:bCs/>
          <w:i/>
          <w:iCs/>
          <w:sz w:val="24"/>
          <w:szCs w:val="24"/>
          <w:lang w:val="es-ES"/>
        </w:rPr>
        <w:fldChar w:fldCharType="end"/>
      </w:r>
      <w:r>
        <w:rPr>
          <w:rFonts w:hint="default" w:ascii="Arial" w:hAnsi="Arial"/>
          <w:b/>
          <w:bCs/>
          <w:i/>
          <w:iCs/>
          <w:sz w:val="24"/>
          <w:szCs w:val="24"/>
          <w:lang w:val="es-ES"/>
        </w:rPr>
        <w:t xml:space="preserve"> </w:t>
      </w:r>
    </w:p>
    <w:p w14:paraId="39F3471C">
      <w:pPr>
        <w:rPr>
          <w:rFonts w:hint="default" w:ascii="Arial" w:hAnsi="Arial"/>
          <w:b/>
          <w:bCs/>
          <w:i/>
          <w:iCs/>
          <w:sz w:val="24"/>
          <w:szCs w:val="24"/>
        </w:rPr>
      </w:pPr>
    </w:p>
    <w:p w14:paraId="7994C599">
      <w:pPr>
        <w:jc w:val="center"/>
        <w:rPr>
          <w:rFonts w:hint="default" w:ascii="Arial" w:hAnsi="Arial"/>
          <w:b/>
          <w:bCs/>
          <w:i/>
          <w:iCs/>
          <w:sz w:val="24"/>
          <w:szCs w:val="24"/>
          <w:lang w:val="es-ES"/>
        </w:rPr>
      </w:pPr>
      <w:r>
        <w:rPr>
          <w:rFonts w:hint="default" w:ascii="Arial" w:hAnsi="Arial"/>
          <w:b/>
          <w:bCs/>
          <w:i/>
          <w:iCs/>
          <w:sz w:val="24"/>
          <w:szCs w:val="24"/>
        </w:rPr>
        <w:fldChar w:fldCharType="begin"/>
      </w:r>
      <w:r>
        <w:rPr>
          <w:rFonts w:hint="default" w:ascii="Arial" w:hAnsi="Arial"/>
          <w:b/>
          <w:bCs/>
          <w:i/>
          <w:iCs/>
          <w:sz w:val="24"/>
          <w:szCs w:val="24"/>
        </w:rPr>
        <w:instrText xml:space="preserve"> HYPERLINK "https://elpregon.news/rabajadores-del-ipaupma-recibieron-taller-sobre-comunicacion-politica/" </w:instrText>
      </w:r>
      <w:r>
        <w:rPr>
          <w:rFonts w:hint="default" w:ascii="Arial" w:hAnsi="Arial"/>
          <w:b/>
          <w:bCs/>
          <w:i/>
          <w:iCs/>
          <w:sz w:val="24"/>
          <w:szCs w:val="24"/>
        </w:rPr>
        <w:fldChar w:fldCharType="separate"/>
      </w:r>
      <w:r>
        <w:rPr>
          <w:rStyle w:val="9"/>
          <w:rFonts w:hint="default" w:ascii="Arial" w:hAnsi="Arial"/>
          <w:b/>
          <w:bCs/>
          <w:i/>
          <w:iCs/>
          <w:sz w:val="24"/>
          <w:szCs w:val="24"/>
        </w:rPr>
        <w:t>https://elpregon.news/rabajadores-del-ipaupma-recibieron-taller-sobre-comunicacion-politica/</w:t>
      </w:r>
      <w:r>
        <w:rPr>
          <w:rFonts w:hint="default" w:ascii="Arial" w:hAnsi="Arial"/>
          <w:b/>
          <w:bCs/>
          <w:i/>
          <w:iCs/>
          <w:sz w:val="24"/>
          <w:szCs w:val="24"/>
        </w:rPr>
        <w:fldChar w:fldCharType="end"/>
      </w:r>
      <w:r>
        <w:rPr>
          <w:rFonts w:hint="default" w:ascii="Arial" w:hAnsi="Arial"/>
          <w:b/>
          <w:bCs/>
          <w:i/>
          <w:iCs/>
          <w:sz w:val="24"/>
          <w:szCs w:val="24"/>
          <w:lang w:val="es-ES"/>
        </w:rPr>
        <w:t xml:space="preserve">  </w:t>
      </w:r>
    </w:p>
    <w:p w14:paraId="5DD25DA9">
      <w:pPr>
        <w:jc w:val="center"/>
        <w:rPr>
          <w:rFonts w:hint="default" w:ascii="Arial" w:hAnsi="Arial"/>
          <w:b/>
          <w:bCs/>
          <w:i/>
          <w:iCs/>
          <w:sz w:val="24"/>
          <w:szCs w:val="24"/>
          <w:lang w:val="es-ES"/>
        </w:rPr>
      </w:pPr>
    </w:p>
    <w:p w14:paraId="5263F188">
      <w:pPr>
        <w:jc w:val="center"/>
        <w:rPr>
          <w:rFonts w:hint="default" w:ascii="Arial" w:hAnsi="Arial"/>
          <w:b/>
          <w:bCs/>
          <w:i/>
          <w:iCs/>
          <w:sz w:val="24"/>
          <w:szCs w:val="24"/>
          <w:lang w:val="es-ES"/>
        </w:rPr>
      </w:pPr>
      <w:r>
        <w:rPr>
          <w:rFonts w:hint="default" w:ascii="Arial" w:hAnsi="Arial"/>
          <w:b/>
          <w:bCs/>
          <w:i/>
          <w:iCs/>
          <w:sz w:val="24"/>
          <w:szCs w:val="24"/>
          <w:lang w:val="es-ES"/>
        </w:rPr>
        <w:fldChar w:fldCharType="begin"/>
      </w:r>
      <w:r>
        <w:rPr>
          <w:rFonts w:hint="default" w:ascii="Arial" w:hAnsi="Arial"/>
          <w:b/>
          <w:bCs/>
          <w:i/>
          <w:iCs/>
          <w:sz w:val="24"/>
          <w:szCs w:val="24"/>
          <w:lang w:val="es-ES"/>
        </w:rPr>
        <w:instrText xml:space="preserve"> HYPERLINK "https://elpregon.news/zulia-conmemoro-dia-del-ingeniero-con-honor-y-reconocimiento-gremial/" </w:instrText>
      </w:r>
      <w:r>
        <w:rPr>
          <w:rFonts w:hint="default" w:ascii="Arial" w:hAnsi="Arial"/>
          <w:b/>
          <w:bCs/>
          <w:i/>
          <w:iCs/>
          <w:sz w:val="24"/>
          <w:szCs w:val="24"/>
          <w:lang w:val="es-ES"/>
        </w:rPr>
        <w:fldChar w:fldCharType="separate"/>
      </w:r>
      <w:r>
        <w:rPr>
          <w:rStyle w:val="9"/>
          <w:rFonts w:hint="default" w:ascii="Arial" w:hAnsi="Arial"/>
          <w:b/>
          <w:bCs/>
          <w:i/>
          <w:iCs/>
          <w:sz w:val="24"/>
          <w:szCs w:val="24"/>
          <w:lang w:val="es-ES"/>
        </w:rPr>
        <w:t>https://elpregon.news/zulia-conmemoro-dia-del-ingeniero-con-honor-y-reconocimiento-gremial/</w:t>
      </w:r>
      <w:r>
        <w:rPr>
          <w:rFonts w:hint="default" w:ascii="Arial" w:hAnsi="Arial"/>
          <w:b/>
          <w:bCs/>
          <w:i/>
          <w:iCs/>
          <w:sz w:val="24"/>
          <w:szCs w:val="24"/>
          <w:lang w:val="es-ES"/>
        </w:rPr>
        <w:fldChar w:fldCharType="end"/>
      </w:r>
      <w:r>
        <w:rPr>
          <w:rFonts w:hint="default" w:ascii="Arial" w:hAnsi="Arial"/>
          <w:b/>
          <w:bCs/>
          <w:i/>
          <w:iCs/>
          <w:sz w:val="24"/>
          <w:szCs w:val="24"/>
          <w:lang w:val="es-ES"/>
        </w:rPr>
        <w:t xml:space="preserve"> </w:t>
      </w:r>
    </w:p>
    <w:p w14:paraId="38A0EE8C">
      <w:pPr>
        <w:jc w:val="center"/>
        <w:rPr>
          <w:rFonts w:hint="default" w:ascii="Arial" w:hAnsi="Arial"/>
          <w:b/>
          <w:bCs/>
          <w:i/>
          <w:iCs/>
          <w:sz w:val="24"/>
          <w:szCs w:val="24"/>
          <w:lang w:val="es-ES"/>
        </w:rPr>
      </w:pPr>
    </w:p>
    <w:p w14:paraId="121F6390">
      <w:pPr>
        <w:jc w:val="center"/>
        <w:rPr>
          <w:rFonts w:hint="default" w:ascii="Arial" w:hAnsi="Arial"/>
          <w:b/>
          <w:bCs/>
          <w:i/>
          <w:iCs/>
          <w:sz w:val="24"/>
          <w:szCs w:val="24"/>
          <w:lang w:val="es-ES"/>
        </w:rPr>
      </w:pPr>
      <w:r>
        <w:rPr>
          <w:rFonts w:hint="default" w:ascii="Arial" w:hAnsi="Arial"/>
          <w:b/>
          <w:bCs/>
          <w:i/>
          <w:iCs/>
          <w:sz w:val="24"/>
          <w:szCs w:val="24"/>
          <w:lang w:val="es-ES"/>
        </w:rPr>
        <w:fldChar w:fldCharType="begin"/>
      </w:r>
      <w:r>
        <w:rPr>
          <w:rFonts w:hint="default" w:ascii="Arial" w:hAnsi="Arial"/>
          <w:b/>
          <w:bCs/>
          <w:i/>
          <w:iCs/>
          <w:sz w:val="24"/>
          <w:szCs w:val="24"/>
          <w:lang w:val="es-ES"/>
        </w:rPr>
        <w:instrText xml:space="preserve"> HYPERLINK "https://elpregon.news/rachel-zegler-y-ben-platt-protagonizaran-el-musical-the-last-five-years/" </w:instrText>
      </w:r>
      <w:r>
        <w:rPr>
          <w:rFonts w:hint="default" w:ascii="Arial" w:hAnsi="Arial"/>
          <w:b/>
          <w:bCs/>
          <w:i/>
          <w:iCs/>
          <w:sz w:val="24"/>
          <w:szCs w:val="24"/>
          <w:lang w:val="es-ES"/>
        </w:rPr>
        <w:fldChar w:fldCharType="separate"/>
      </w:r>
      <w:r>
        <w:rPr>
          <w:rStyle w:val="9"/>
          <w:rFonts w:hint="default" w:ascii="Arial" w:hAnsi="Arial"/>
          <w:b/>
          <w:bCs/>
          <w:i/>
          <w:iCs/>
          <w:sz w:val="24"/>
          <w:szCs w:val="24"/>
          <w:lang w:val="es-ES"/>
        </w:rPr>
        <w:t>https://elpregon.news/rachel-zegler-y-ben-platt-protagonizaran-el-musical-the-last-five-years/</w:t>
      </w:r>
      <w:r>
        <w:rPr>
          <w:rFonts w:hint="default" w:ascii="Arial" w:hAnsi="Arial"/>
          <w:b/>
          <w:bCs/>
          <w:i/>
          <w:iCs/>
          <w:sz w:val="24"/>
          <w:szCs w:val="24"/>
          <w:lang w:val="es-ES"/>
        </w:rPr>
        <w:fldChar w:fldCharType="end"/>
      </w:r>
      <w:r>
        <w:rPr>
          <w:rFonts w:hint="default" w:ascii="Arial" w:hAnsi="Arial"/>
          <w:b/>
          <w:bCs/>
          <w:i/>
          <w:iCs/>
          <w:sz w:val="24"/>
          <w:szCs w:val="24"/>
          <w:lang w:val="es-ES"/>
        </w:rPr>
        <w:t xml:space="preserve"> </w:t>
      </w:r>
    </w:p>
    <w:p w14:paraId="2653FCE3">
      <w:pPr>
        <w:jc w:val="center"/>
        <w:rPr>
          <w:rFonts w:hint="default" w:ascii="Arial" w:hAnsi="Arial"/>
          <w:b/>
          <w:bCs/>
          <w:i/>
          <w:iCs/>
          <w:sz w:val="24"/>
          <w:szCs w:val="24"/>
          <w:lang w:val="es-ES"/>
        </w:rPr>
      </w:pPr>
    </w:p>
    <w:p w14:paraId="054665EB">
      <w:pPr>
        <w:jc w:val="center"/>
        <w:rPr>
          <w:rFonts w:hint="default" w:ascii="Arial" w:hAnsi="Arial"/>
          <w:b/>
          <w:bCs/>
          <w:i/>
          <w:iCs/>
          <w:sz w:val="24"/>
          <w:szCs w:val="24"/>
          <w:lang w:val="es-ES"/>
        </w:rPr>
      </w:pPr>
      <w:r>
        <w:rPr>
          <w:rFonts w:hint="default" w:ascii="Arial" w:hAnsi="Arial"/>
          <w:b/>
          <w:bCs/>
          <w:i/>
          <w:iCs/>
          <w:sz w:val="24"/>
          <w:szCs w:val="24"/>
          <w:lang w:val="es-ES"/>
        </w:rPr>
        <w:fldChar w:fldCharType="begin"/>
      </w:r>
      <w:r>
        <w:rPr>
          <w:rFonts w:hint="default" w:ascii="Arial" w:hAnsi="Arial"/>
          <w:b/>
          <w:bCs/>
          <w:i/>
          <w:iCs/>
          <w:sz w:val="24"/>
          <w:szCs w:val="24"/>
          <w:lang w:val="es-ES"/>
        </w:rPr>
        <w:instrText xml:space="preserve"> HYPERLINK "https://elpregon.news/crisis-climatica-condena-a-millones-y-revela-una-hipoteca-fosil-global/" </w:instrText>
      </w:r>
      <w:r>
        <w:rPr>
          <w:rFonts w:hint="default" w:ascii="Arial" w:hAnsi="Arial"/>
          <w:b/>
          <w:bCs/>
          <w:i/>
          <w:iCs/>
          <w:sz w:val="24"/>
          <w:szCs w:val="24"/>
          <w:lang w:val="es-ES"/>
        </w:rPr>
        <w:fldChar w:fldCharType="separate"/>
      </w:r>
      <w:r>
        <w:rPr>
          <w:rStyle w:val="9"/>
          <w:rFonts w:hint="default" w:ascii="Arial" w:hAnsi="Arial"/>
          <w:b/>
          <w:bCs/>
          <w:i/>
          <w:iCs/>
          <w:sz w:val="24"/>
          <w:szCs w:val="24"/>
          <w:lang w:val="es-ES"/>
        </w:rPr>
        <w:t>https://elpregon.news/crisis-climatica-condena-a-millones-y-revela-una-hipoteca-fosil-global/</w:t>
      </w:r>
      <w:r>
        <w:rPr>
          <w:rFonts w:hint="default" w:ascii="Arial" w:hAnsi="Arial"/>
          <w:b/>
          <w:bCs/>
          <w:i/>
          <w:iCs/>
          <w:sz w:val="24"/>
          <w:szCs w:val="24"/>
          <w:lang w:val="es-ES"/>
        </w:rPr>
        <w:fldChar w:fldCharType="end"/>
      </w:r>
      <w:r>
        <w:rPr>
          <w:rFonts w:hint="default" w:ascii="Arial" w:hAnsi="Arial"/>
          <w:b/>
          <w:bCs/>
          <w:i/>
          <w:iCs/>
          <w:sz w:val="24"/>
          <w:szCs w:val="24"/>
          <w:lang w:val="es-ES"/>
        </w:rPr>
        <w:t xml:space="preserve"> </w:t>
      </w:r>
    </w:p>
    <w:p w14:paraId="1AE4133F">
      <w:pPr>
        <w:jc w:val="center"/>
        <w:rPr>
          <w:rFonts w:hint="default" w:ascii="Arial" w:hAnsi="Arial"/>
          <w:b/>
          <w:bCs/>
          <w:i/>
          <w:iCs/>
          <w:sz w:val="24"/>
          <w:szCs w:val="24"/>
          <w:lang w:val="es-ES"/>
        </w:rPr>
      </w:pPr>
    </w:p>
    <w:p w14:paraId="75CAC547">
      <w:pPr>
        <w:jc w:val="center"/>
        <w:rPr>
          <w:rFonts w:hint="default" w:ascii="Arial" w:hAnsi="Arial"/>
          <w:b/>
          <w:bCs/>
          <w:i/>
          <w:iCs/>
          <w:sz w:val="24"/>
          <w:szCs w:val="24"/>
          <w:lang w:val="es-ES"/>
        </w:rPr>
      </w:pPr>
      <w:r>
        <w:rPr>
          <w:rFonts w:hint="default" w:ascii="Arial" w:hAnsi="Arial"/>
          <w:b/>
          <w:bCs/>
          <w:i/>
          <w:iCs/>
          <w:sz w:val="24"/>
          <w:szCs w:val="24"/>
          <w:lang w:val="es-ES"/>
        </w:rPr>
        <w:fldChar w:fldCharType="begin"/>
      </w:r>
      <w:r>
        <w:rPr>
          <w:rFonts w:hint="default" w:ascii="Arial" w:hAnsi="Arial"/>
          <w:b/>
          <w:bCs/>
          <w:i/>
          <w:iCs/>
          <w:sz w:val="24"/>
          <w:szCs w:val="24"/>
          <w:lang w:val="es-ES"/>
        </w:rPr>
        <w:instrText xml:space="preserve"> HYPERLINK "https://elpregon.news/foxconn-despliega-robots-humanoides-en-su-produccion-de-servidores-ia-en-houston/" </w:instrText>
      </w:r>
      <w:r>
        <w:rPr>
          <w:rFonts w:hint="default" w:ascii="Arial" w:hAnsi="Arial"/>
          <w:b/>
          <w:bCs/>
          <w:i/>
          <w:iCs/>
          <w:sz w:val="24"/>
          <w:szCs w:val="24"/>
          <w:lang w:val="es-ES"/>
        </w:rPr>
        <w:fldChar w:fldCharType="separate"/>
      </w:r>
      <w:r>
        <w:rPr>
          <w:rStyle w:val="9"/>
          <w:rFonts w:hint="default" w:ascii="Arial" w:hAnsi="Arial"/>
          <w:b/>
          <w:bCs/>
          <w:i/>
          <w:iCs/>
          <w:sz w:val="24"/>
          <w:szCs w:val="24"/>
          <w:lang w:val="es-ES"/>
        </w:rPr>
        <w:t>https://elpregon.news/foxconn-despliega-robots-humanoides-en-su-produccion-de-servidores-ia-en-houston/</w:t>
      </w:r>
      <w:r>
        <w:rPr>
          <w:rFonts w:hint="default" w:ascii="Arial" w:hAnsi="Arial"/>
          <w:b/>
          <w:bCs/>
          <w:i/>
          <w:iCs/>
          <w:sz w:val="24"/>
          <w:szCs w:val="24"/>
          <w:lang w:val="es-ES"/>
        </w:rPr>
        <w:fldChar w:fldCharType="end"/>
      </w:r>
      <w:r>
        <w:rPr>
          <w:rFonts w:hint="default" w:ascii="Arial" w:hAnsi="Arial"/>
          <w:b/>
          <w:bCs/>
          <w:i/>
          <w:iCs/>
          <w:sz w:val="24"/>
          <w:szCs w:val="24"/>
          <w:lang w:val="es-ES"/>
        </w:rPr>
        <w:t xml:space="preserve"> </w:t>
      </w:r>
    </w:p>
    <w:p w14:paraId="1C12A56A">
      <w:pPr>
        <w:jc w:val="center"/>
        <w:rPr>
          <w:rFonts w:hint="default" w:ascii="Arial" w:hAnsi="Arial"/>
          <w:b/>
          <w:bCs/>
          <w:i/>
          <w:iCs/>
          <w:sz w:val="24"/>
          <w:szCs w:val="24"/>
          <w:lang w:val="es-ES"/>
        </w:rPr>
      </w:pPr>
    </w:p>
    <w:p w14:paraId="6398AF1F">
      <w:pPr>
        <w:jc w:val="center"/>
        <w:rPr>
          <w:rFonts w:hint="default" w:ascii="Arial" w:hAnsi="Arial"/>
          <w:b/>
          <w:bCs/>
          <w:i/>
          <w:iCs/>
          <w:sz w:val="24"/>
          <w:szCs w:val="24"/>
          <w:lang w:val="es-ES"/>
        </w:rPr>
      </w:pPr>
      <w:r>
        <w:rPr>
          <w:rFonts w:hint="default" w:ascii="Arial" w:hAnsi="Arial"/>
          <w:b/>
          <w:bCs/>
          <w:i/>
          <w:iCs/>
          <w:sz w:val="24"/>
          <w:szCs w:val="24"/>
          <w:lang w:val="es-ES"/>
        </w:rPr>
        <w:fldChar w:fldCharType="begin"/>
      </w:r>
      <w:r>
        <w:rPr>
          <w:rFonts w:hint="default" w:ascii="Arial" w:hAnsi="Arial"/>
          <w:b/>
          <w:bCs/>
          <w:i/>
          <w:iCs/>
          <w:sz w:val="24"/>
          <w:szCs w:val="24"/>
          <w:lang w:val="es-ES"/>
        </w:rPr>
        <w:instrText xml:space="preserve"> HYPERLINK "https://elpregon.news/futbol-el-pereira-de-colombia-se-queda-sin-el-venezolano-rafael-dudamel/" </w:instrText>
      </w:r>
      <w:r>
        <w:rPr>
          <w:rFonts w:hint="default" w:ascii="Arial" w:hAnsi="Arial"/>
          <w:b/>
          <w:bCs/>
          <w:i/>
          <w:iCs/>
          <w:sz w:val="24"/>
          <w:szCs w:val="24"/>
          <w:lang w:val="es-ES"/>
        </w:rPr>
        <w:fldChar w:fldCharType="separate"/>
      </w:r>
      <w:r>
        <w:rPr>
          <w:rStyle w:val="9"/>
          <w:rFonts w:hint="default" w:ascii="Arial" w:hAnsi="Arial"/>
          <w:b/>
          <w:bCs/>
          <w:i/>
          <w:iCs/>
          <w:sz w:val="24"/>
          <w:szCs w:val="24"/>
          <w:lang w:val="es-ES"/>
        </w:rPr>
        <w:t>https://elpregon.news/futbol-el-pereira-de-colombia-se-queda-sin-el-venezolano-rafael-dudamel/</w:t>
      </w:r>
      <w:r>
        <w:rPr>
          <w:rFonts w:hint="default" w:ascii="Arial" w:hAnsi="Arial"/>
          <w:b/>
          <w:bCs/>
          <w:i/>
          <w:iCs/>
          <w:sz w:val="24"/>
          <w:szCs w:val="24"/>
          <w:lang w:val="es-ES"/>
        </w:rPr>
        <w:fldChar w:fldCharType="end"/>
      </w:r>
      <w:r>
        <w:rPr>
          <w:rFonts w:hint="default" w:ascii="Arial" w:hAnsi="Arial"/>
          <w:b/>
          <w:bCs/>
          <w:i/>
          <w:iCs/>
          <w:sz w:val="24"/>
          <w:szCs w:val="24"/>
          <w:lang w:val="es-ES"/>
        </w:rPr>
        <w:t xml:space="preserve"> </w:t>
      </w:r>
    </w:p>
    <w:p w14:paraId="22B30212">
      <w:pPr>
        <w:jc w:val="center"/>
        <w:rPr>
          <w:rFonts w:hint="default" w:ascii="Arial" w:hAnsi="Arial"/>
          <w:b/>
          <w:bCs/>
          <w:i/>
          <w:iCs/>
          <w:sz w:val="24"/>
          <w:szCs w:val="24"/>
          <w:lang w:val="es-ES"/>
        </w:rPr>
      </w:pPr>
    </w:p>
    <w:p w14:paraId="5A9290DC">
      <w:pPr>
        <w:jc w:val="center"/>
        <w:rPr>
          <w:rFonts w:hint="default" w:ascii="Arial" w:hAnsi="Arial"/>
          <w:b/>
          <w:bCs/>
          <w:i/>
          <w:iCs/>
          <w:sz w:val="24"/>
          <w:szCs w:val="24"/>
          <w:lang w:val="es-ES"/>
        </w:rPr>
      </w:pPr>
      <w:r>
        <w:rPr>
          <w:rFonts w:hint="default" w:ascii="Arial" w:hAnsi="Arial"/>
          <w:b/>
          <w:bCs/>
          <w:i/>
          <w:iCs/>
          <w:sz w:val="24"/>
          <w:szCs w:val="24"/>
          <w:lang w:val="es-ES"/>
        </w:rPr>
        <w:fldChar w:fldCharType="begin"/>
      </w:r>
      <w:r>
        <w:rPr>
          <w:rFonts w:hint="default" w:ascii="Arial" w:hAnsi="Arial"/>
          <w:b/>
          <w:bCs/>
          <w:i/>
          <w:iCs/>
          <w:sz w:val="24"/>
          <w:szCs w:val="24"/>
          <w:lang w:val="es-ES"/>
        </w:rPr>
        <w:instrText xml:space="preserve"> HYPERLINK "https://elpregon.news/el-camaron-se-consolida-como-el-segundo-producto-mas-exportado-desde-venezuela/" </w:instrText>
      </w:r>
      <w:r>
        <w:rPr>
          <w:rFonts w:hint="default" w:ascii="Arial" w:hAnsi="Arial"/>
          <w:b/>
          <w:bCs/>
          <w:i/>
          <w:iCs/>
          <w:sz w:val="24"/>
          <w:szCs w:val="24"/>
          <w:lang w:val="es-ES"/>
        </w:rPr>
        <w:fldChar w:fldCharType="separate"/>
      </w:r>
      <w:r>
        <w:rPr>
          <w:rStyle w:val="9"/>
          <w:rFonts w:hint="default" w:ascii="Arial" w:hAnsi="Arial"/>
          <w:b/>
          <w:bCs/>
          <w:i/>
          <w:iCs/>
          <w:sz w:val="24"/>
          <w:szCs w:val="24"/>
          <w:lang w:val="es-ES"/>
        </w:rPr>
        <w:t>https://elpregon.news/el-camaron-se-consolida-como-el-segundo-producto-mas-exportado-desde-venezuela/</w:t>
      </w:r>
      <w:r>
        <w:rPr>
          <w:rFonts w:hint="default" w:ascii="Arial" w:hAnsi="Arial"/>
          <w:b/>
          <w:bCs/>
          <w:i/>
          <w:iCs/>
          <w:sz w:val="24"/>
          <w:szCs w:val="24"/>
          <w:lang w:val="es-ES"/>
        </w:rPr>
        <w:fldChar w:fldCharType="end"/>
      </w:r>
    </w:p>
    <w:p w14:paraId="309F6010">
      <w:pPr>
        <w:jc w:val="center"/>
        <w:rPr>
          <w:rFonts w:hint="default" w:ascii="Arial" w:hAnsi="Arial"/>
          <w:b/>
          <w:bCs/>
          <w:i/>
          <w:iCs/>
          <w:sz w:val="24"/>
          <w:szCs w:val="24"/>
          <w:lang w:val="es-ES"/>
        </w:rPr>
      </w:pPr>
    </w:p>
    <w:p w14:paraId="5002E09A">
      <w:pPr>
        <w:jc w:val="center"/>
        <w:rPr>
          <w:rFonts w:hint="default" w:ascii="Arial" w:hAnsi="Arial"/>
          <w:b/>
          <w:bCs/>
          <w:i/>
          <w:iCs/>
          <w:sz w:val="24"/>
          <w:szCs w:val="24"/>
          <w:lang w:val="es-ES"/>
        </w:rPr>
      </w:pPr>
      <w:r>
        <w:rPr>
          <w:rFonts w:hint="default" w:ascii="Arial" w:hAnsi="Arial"/>
          <w:b/>
          <w:bCs/>
          <w:i/>
          <w:iCs/>
          <w:sz w:val="24"/>
          <w:szCs w:val="24"/>
          <w:lang w:val="es-ES"/>
        </w:rPr>
        <w:fldChar w:fldCharType="begin"/>
      </w:r>
      <w:r>
        <w:rPr>
          <w:rFonts w:hint="default" w:ascii="Arial" w:hAnsi="Arial"/>
          <w:b/>
          <w:bCs/>
          <w:i/>
          <w:iCs/>
          <w:sz w:val="24"/>
          <w:szCs w:val="24"/>
          <w:lang w:val="es-ES"/>
        </w:rPr>
        <w:instrText xml:space="preserve"> HYPERLINK "https://elpregon.news/este-sabado-comienza-el-mes-del-abrazo-al-arbol/" </w:instrText>
      </w:r>
      <w:r>
        <w:rPr>
          <w:rFonts w:hint="default" w:ascii="Arial" w:hAnsi="Arial"/>
          <w:b/>
          <w:bCs/>
          <w:i/>
          <w:iCs/>
          <w:sz w:val="24"/>
          <w:szCs w:val="24"/>
          <w:lang w:val="es-ES"/>
        </w:rPr>
        <w:fldChar w:fldCharType="separate"/>
      </w:r>
      <w:r>
        <w:rPr>
          <w:rStyle w:val="9"/>
          <w:rFonts w:hint="default" w:ascii="Arial" w:hAnsi="Arial"/>
          <w:b/>
          <w:bCs/>
          <w:i/>
          <w:iCs/>
          <w:sz w:val="24"/>
          <w:szCs w:val="24"/>
          <w:lang w:val="es-ES"/>
        </w:rPr>
        <w:t>https://elpregon.news/este-sabado-comienza-el-mes-del-abrazo-al-arbol/</w:t>
      </w:r>
      <w:r>
        <w:rPr>
          <w:rFonts w:hint="default" w:ascii="Arial" w:hAnsi="Arial"/>
          <w:b/>
          <w:bCs/>
          <w:i/>
          <w:iCs/>
          <w:sz w:val="24"/>
          <w:szCs w:val="24"/>
          <w:lang w:val="es-ES"/>
        </w:rPr>
        <w:fldChar w:fldCharType="end"/>
      </w:r>
      <w:r>
        <w:rPr>
          <w:rFonts w:hint="default" w:ascii="Arial" w:hAnsi="Arial"/>
          <w:b/>
          <w:bCs/>
          <w:i/>
          <w:iCs/>
          <w:sz w:val="24"/>
          <w:szCs w:val="24"/>
          <w:lang w:val="es-ES"/>
        </w:rPr>
        <w:t xml:space="preserve"> </w:t>
      </w:r>
    </w:p>
    <w:p w14:paraId="246DCFB3">
      <w:pPr>
        <w:jc w:val="center"/>
        <w:rPr>
          <w:rFonts w:hint="default" w:ascii="Arial" w:hAnsi="Arial"/>
          <w:b/>
          <w:bCs/>
          <w:i/>
          <w:iCs/>
          <w:sz w:val="24"/>
          <w:szCs w:val="24"/>
          <w:lang w:val="es-ES"/>
        </w:rPr>
      </w:pPr>
    </w:p>
    <w:p w14:paraId="1BF7E868">
      <w:pPr>
        <w:jc w:val="center"/>
        <w:rPr>
          <w:rFonts w:hint="default" w:ascii="Arial" w:hAnsi="Arial"/>
          <w:b/>
          <w:bCs/>
          <w:i/>
          <w:iCs/>
          <w:sz w:val="24"/>
          <w:szCs w:val="24"/>
          <w:lang w:val="es-ES"/>
        </w:rPr>
      </w:pPr>
      <w:r>
        <w:rPr>
          <w:rFonts w:hint="default" w:ascii="Arial" w:hAnsi="Arial"/>
          <w:b/>
          <w:bCs/>
          <w:i/>
          <w:iCs/>
          <w:sz w:val="24"/>
          <w:szCs w:val="24"/>
          <w:lang w:val="es-ES"/>
        </w:rPr>
        <w:fldChar w:fldCharType="begin"/>
      </w:r>
      <w:r>
        <w:rPr>
          <w:rFonts w:hint="default" w:ascii="Arial" w:hAnsi="Arial"/>
          <w:b/>
          <w:bCs/>
          <w:i/>
          <w:iCs/>
          <w:sz w:val="24"/>
          <w:szCs w:val="24"/>
          <w:lang w:val="es-ES"/>
        </w:rPr>
        <w:instrText xml:space="preserve"> HYPERLINK "https://elpregon.news/opositores-venezolanos-piden-proteccion-a-espana-tras-amenazas-de-diosdado-cabello/" </w:instrText>
      </w:r>
      <w:r>
        <w:rPr>
          <w:rFonts w:hint="default" w:ascii="Arial" w:hAnsi="Arial"/>
          <w:b/>
          <w:bCs/>
          <w:i/>
          <w:iCs/>
          <w:sz w:val="24"/>
          <w:szCs w:val="24"/>
          <w:lang w:val="es-ES"/>
        </w:rPr>
        <w:fldChar w:fldCharType="separate"/>
      </w:r>
      <w:r>
        <w:rPr>
          <w:rStyle w:val="9"/>
          <w:rFonts w:hint="default" w:ascii="Arial" w:hAnsi="Arial"/>
          <w:b/>
          <w:bCs/>
          <w:i/>
          <w:iCs/>
          <w:sz w:val="24"/>
          <w:szCs w:val="24"/>
          <w:lang w:val="es-ES"/>
        </w:rPr>
        <w:t>https://elpregon.news/opositores-venezolanos-piden-proteccion-a-espana-tras-amenazas-de-diosdado-cabello/</w:t>
      </w:r>
      <w:r>
        <w:rPr>
          <w:rFonts w:hint="default" w:ascii="Arial" w:hAnsi="Arial"/>
          <w:b/>
          <w:bCs/>
          <w:i/>
          <w:iCs/>
          <w:sz w:val="24"/>
          <w:szCs w:val="24"/>
          <w:lang w:val="es-ES"/>
        </w:rPr>
        <w:fldChar w:fldCharType="end"/>
      </w:r>
    </w:p>
    <w:p w14:paraId="17153208">
      <w:pPr>
        <w:jc w:val="center"/>
        <w:rPr>
          <w:rFonts w:hint="default" w:ascii="Arial" w:hAnsi="Arial"/>
          <w:b/>
          <w:bCs/>
          <w:i/>
          <w:iCs/>
          <w:sz w:val="24"/>
          <w:szCs w:val="24"/>
          <w:lang w:val="es-ES"/>
        </w:rPr>
      </w:pPr>
    </w:p>
    <w:p w14:paraId="1CD2FCF6">
      <w:pPr>
        <w:jc w:val="center"/>
        <w:rPr>
          <w:rFonts w:hint="default" w:ascii="Arial" w:hAnsi="Arial"/>
          <w:b/>
          <w:bCs/>
          <w:i/>
          <w:iCs/>
          <w:sz w:val="24"/>
          <w:szCs w:val="24"/>
          <w:lang w:val="es-ES"/>
        </w:rPr>
      </w:pPr>
      <w:r>
        <w:rPr>
          <w:rFonts w:hint="default" w:ascii="Arial" w:hAnsi="Arial"/>
          <w:b/>
          <w:bCs/>
          <w:i/>
          <w:iCs/>
          <w:sz w:val="24"/>
          <w:szCs w:val="24"/>
          <w:lang w:val="es-ES"/>
        </w:rPr>
        <w:fldChar w:fldCharType="begin"/>
      </w:r>
      <w:r>
        <w:rPr>
          <w:rFonts w:hint="default" w:ascii="Arial" w:hAnsi="Arial"/>
          <w:b/>
          <w:bCs/>
          <w:i/>
          <w:iCs/>
          <w:sz w:val="24"/>
          <w:szCs w:val="24"/>
          <w:lang w:val="es-ES"/>
        </w:rPr>
        <w:instrText xml:space="preserve"> HYPERLINK "https://elpregon.news/dgcim-retuvo-a-gerente-de-amnistia-internacional-venezuela-en-el-aeropuerto-de-maiquetia/" </w:instrText>
      </w:r>
      <w:r>
        <w:rPr>
          <w:rFonts w:hint="default" w:ascii="Arial" w:hAnsi="Arial"/>
          <w:b/>
          <w:bCs/>
          <w:i/>
          <w:iCs/>
          <w:sz w:val="24"/>
          <w:szCs w:val="24"/>
          <w:lang w:val="es-ES"/>
        </w:rPr>
        <w:fldChar w:fldCharType="separate"/>
      </w:r>
      <w:r>
        <w:rPr>
          <w:rStyle w:val="9"/>
          <w:rFonts w:hint="default" w:ascii="Arial" w:hAnsi="Arial"/>
          <w:b/>
          <w:bCs/>
          <w:i/>
          <w:iCs/>
          <w:sz w:val="24"/>
          <w:szCs w:val="24"/>
          <w:lang w:val="es-ES"/>
        </w:rPr>
        <w:t>https://elpregon.news/dgcim-retuvo-a-gerente-de-amnistia-internacional-venezuela-en-el-aeropuerto-de-maiquetia/</w:t>
      </w:r>
      <w:r>
        <w:rPr>
          <w:rFonts w:hint="default" w:ascii="Arial" w:hAnsi="Arial"/>
          <w:b/>
          <w:bCs/>
          <w:i/>
          <w:iCs/>
          <w:sz w:val="24"/>
          <w:szCs w:val="24"/>
          <w:lang w:val="es-ES"/>
        </w:rPr>
        <w:fldChar w:fldCharType="end"/>
      </w:r>
    </w:p>
    <w:p w14:paraId="671BB2DE">
      <w:pPr>
        <w:jc w:val="center"/>
        <w:rPr>
          <w:rFonts w:hint="default" w:ascii="Arial" w:hAnsi="Arial"/>
          <w:b/>
          <w:bCs/>
          <w:i/>
          <w:iCs/>
          <w:sz w:val="24"/>
          <w:szCs w:val="24"/>
          <w:lang w:val="es-ES"/>
        </w:rPr>
      </w:pPr>
    </w:p>
    <w:p w14:paraId="478CABB7">
      <w:pPr>
        <w:jc w:val="center"/>
        <w:rPr>
          <w:rFonts w:hint="default" w:ascii="Arial" w:hAnsi="Arial"/>
          <w:b/>
          <w:bCs/>
          <w:i/>
          <w:iCs/>
          <w:sz w:val="24"/>
          <w:szCs w:val="24"/>
          <w:lang w:val="es-ES"/>
        </w:rPr>
      </w:pPr>
      <w:r>
        <w:rPr>
          <w:rFonts w:hint="default" w:ascii="Arial" w:hAnsi="Arial"/>
          <w:b/>
          <w:bCs/>
          <w:i/>
          <w:iCs/>
          <w:sz w:val="24"/>
          <w:szCs w:val="24"/>
          <w:lang w:val="es-ES"/>
        </w:rPr>
        <w:fldChar w:fldCharType="begin"/>
      </w:r>
      <w:r>
        <w:rPr>
          <w:rFonts w:hint="default" w:ascii="Arial" w:hAnsi="Arial"/>
          <w:b/>
          <w:bCs/>
          <w:i/>
          <w:iCs/>
          <w:sz w:val="24"/>
          <w:szCs w:val="24"/>
          <w:lang w:val="es-ES"/>
        </w:rPr>
        <w:instrText xml:space="preserve"> HYPERLINK "https://elpregon.news/liberan-al-activista-manuel-finol-tras-ser-retenido-por-la-dgcim-en-maiquetia/" </w:instrText>
      </w:r>
      <w:r>
        <w:rPr>
          <w:rFonts w:hint="default" w:ascii="Arial" w:hAnsi="Arial"/>
          <w:b/>
          <w:bCs/>
          <w:i/>
          <w:iCs/>
          <w:sz w:val="24"/>
          <w:szCs w:val="24"/>
          <w:lang w:val="es-ES"/>
        </w:rPr>
        <w:fldChar w:fldCharType="separate"/>
      </w:r>
      <w:r>
        <w:rPr>
          <w:rStyle w:val="9"/>
          <w:rFonts w:hint="default" w:ascii="Arial" w:hAnsi="Arial"/>
          <w:b/>
          <w:bCs/>
          <w:i/>
          <w:iCs/>
          <w:sz w:val="24"/>
          <w:szCs w:val="24"/>
          <w:lang w:val="es-ES"/>
        </w:rPr>
        <w:t>https://elpregon.news/liberan-al-activista-manuel-finol-tras-ser-retenido-por-la-dgcim-en-maiquetia/</w:t>
      </w:r>
      <w:r>
        <w:rPr>
          <w:rFonts w:hint="default" w:ascii="Arial" w:hAnsi="Arial"/>
          <w:b/>
          <w:bCs/>
          <w:i/>
          <w:iCs/>
          <w:sz w:val="24"/>
          <w:szCs w:val="24"/>
          <w:lang w:val="es-ES"/>
        </w:rPr>
        <w:fldChar w:fldCharType="end"/>
      </w:r>
    </w:p>
    <w:p w14:paraId="76BD1F87">
      <w:pPr>
        <w:jc w:val="center"/>
        <w:rPr>
          <w:rFonts w:hint="default" w:ascii="Arial" w:hAnsi="Arial"/>
          <w:b/>
          <w:bCs/>
          <w:i/>
          <w:iCs/>
          <w:sz w:val="24"/>
          <w:szCs w:val="24"/>
          <w:lang w:val="es-ES"/>
        </w:rPr>
      </w:pPr>
    </w:p>
    <w:p w14:paraId="005B811D">
      <w:pPr>
        <w:jc w:val="center"/>
        <w:rPr>
          <w:rFonts w:hint="default" w:ascii="Arial" w:hAnsi="Arial"/>
          <w:b/>
          <w:bCs/>
          <w:i/>
          <w:iCs/>
          <w:sz w:val="24"/>
          <w:szCs w:val="24"/>
          <w:lang w:val="es-ES"/>
        </w:rPr>
      </w:pPr>
      <w:r>
        <w:rPr>
          <w:rFonts w:hint="default" w:ascii="Arial" w:hAnsi="Arial"/>
          <w:b/>
          <w:bCs/>
          <w:i/>
          <w:iCs/>
          <w:sz w:val="24"/>
          <w:szCs w:val="24"/>
          <w:lang w:val="es-ES"/>
        </w:rPr>
        <w:fldChar w:fldCharType="begin"/>
      </w:r>
      <w:r>
        <w:rPr>
          <w:rFonts w:hint="default" w:ascii="Arial" w:hAnsi="Arial"/>
          <w:b/>
          <w:bCs/>
          <w:i/>
          <w:iCs/>
          <w:sz w:val="24"/>
          <w:szCs w:val="24"/>
          <w:lang w:val="es-ES"/>
        </w:rPr>
        <w:instrText xml:space="preserve"> HYPERLINK "https://elpregon.news/se-retrasa-la-sentencia-del-gral-hugo-el-pollo-carvajal-continua-negociando-con-la-fiscalia-de-ee-uu/" </w:instrText>
      </w:r>
      <w:r>
        <w:rPr>
          <w:rFonts w:hint="default" w:ascii="Arial" w:hAnsi="Arial"/>
          <w:b/>
          <w:bCs/>
          <w:i/>
          <w:iCs/>
          <w:sz w:val="24"/>
          <w:szCs w:val="24"/>
          <w:lang w:val="es-ES"/>
        </w:rPr>
        <w:fldChar w:fldCharType="separate"/>
      </w:r>
      <w:r>
        <w:rPr>
          <w:rStyle w:val="9"/>
          <w:rFonts w:hint="default" w:ascii="Arial" w:hAnsi="Arial"/>
          <w:b/>
          <w:bCs/>
          <w:i/>
          <w:iCs/>
          <w:sz w:val="24"/>
          <w:szCs w:val="24"/>
          <w:lang w:val="es-ES"/>
        </w:rPr>
        <w:t>https://elpregon.news/se-retrasa-la-sentencia-del-gral-hugo-el-pollo-carvajal-continua-negociando-con-la-fiscalia-de-ee-uu/</w:t>
      </w:r>
      <w:r>
        <w:rPr>
          <w:rFonts w:hint="default" w:ascii="Arial" w:hAnsi="Arial"/>
          <w:b/>
          <w:bCs/>
          <w:i/>
          <w:iCs/>
          <w:sz w:val="24"/>
          <w:szCs w:val="24"/>
          <w:lang w:val="es-ES"/>
        </w:rPr>
        <w:fldChar w:fldCharType="end"/>
      </w:r>
      <w:r>
        <w:rPr>
          <w:rFonts w:hint="default" w:ascii="Arial" w:hAnsi="Arial"/>
          <w:b/>
          <w:bCs/>
          <w:i/>
          <w:iCs/>
          <w:sz w:val="24"/>
          <w:szCs w:val="24"/>
          <w:lang w:val="es-ES"/>
        </w:rPr>
        <w:t xml:space="preserve"> </w:t>
      </w:r>
    </w:p>
    <w:p w14:paraId="465EAD9A">
      <w:pPr>
        <w:rPr>
          <w:rFonts w:hint="default" w:ascii="Arial" w:hAnsi="Arial"/>
          <w:b/>
          <w:bCs/>
          <w:i/>
          <w:iCs/>
          <w:sz w:val="24"/>
          <w:szCs w:val="24"/>
          <w:lang w:val="es-ES"/>
        </w:rPr>
      </w:pPr>
    </w:p>
    <w:p w14:paraId="38B9788C">
      <w:pPr>
        <w:jc w:val="center"/>
        <w:rPr>
          <w:rFonts w:hint="default" w:ascii="Arial" w:hAnsi="Arial" w:cs="Arial"/>
          <w:b/>
          <w:bCs/>
          <w:i/>
          <w:iCs/>
          <w:sz w:val="24"/>
          <w:szCs w:val="24"/>
        </w:rPr>
      </w:pPr>
      <w:r>
        <w:rPr>
          <w:rFonts w:hint="default" w:ascii="Arial" w:hAnsi="Arial" w:cs="Arial"/>
          <w:b/>
          <w:bCs/>
          <w:i/>
          <w:iCs/>
          <w:sz w:val="24"/>
          <w:szCs w:val="24"/>
          <w:highlight w:val="green"/>
        </w:rPr>
        <w:t>Y  no olvides seguirnos en Instagram como elpregon.news y el Facebook como El Pregón Venezolano</w:t>
      </w:r>
      <w:bookmarkEnd w:id="2"/>
    </w:p>
    <w:p w14:paraId="3E5261AF">
      <w:r>
        <w:rPr>
          <w:highlight w:val="cyan"/>
        </w:rPr>
        <w:t>hhhhhhhhhhhhhhhhhhhhhhhhhhhhhhhhhhhhhhhhhhhhhhhhhhhhhhhhhhhhhhhhhhhhhhhhhh</w:t>
      </w:r>
    </w:p>
    <w:p w14:paraId="797A53B5">
      <w:pPr>
        <w:rPr>
          <w:b/>
          <w:bCs/>
          <w:color w:val="FF0000"/>
        </w:rPr>
      </w:pPr>
      <w:r>
        <w:rPr>
          <w:b/>
          <w:bCs/>
          <w:color w:val="FF0000"/>
        </w:rPr>
        <w:t>Clave en hey:</w:t>
      </w:r>
    </w:p>
    <w:p w14:paraId="64EA3E7D">
      <w:r>
        <w:t xml:space="preserve">Us: </w:t>
      </w:r>
      <w:r>
        <w:fldChar w:fldCharType="begin"/>
      </w:r>
      <w:r>
        <w:instrText xml:space="preserve"> HYPERLINK "mailto:molanojaira26@gmail.com" </w:instrText>
      </w:r>
      <w:r>
        <w:fldChar w:fldCharType="separate"/>
      </w:r>
      <w:r>
        <w:rPr>
          <w:rStyle w:val="9"/>
        </w:rPr>
        <w:t>molanojaira26@gmail.com</w:t>
      </w:r>
      <w:r>
        <w:rPr>
          <w:rStyle w:val="9"/>
        </w:rPr>
        <w:fldChar w:fldCharType="end"/>
      </w:r>
      <w:r>
        <w:t xml:space="preserve"> </w:t>
      </w:r>
    </w:p>
    <w:p w14:paraId="096C2571">
      <w:r>
        <w:t>Pass: LP^t9nr!v1hH9isD!dN9oUMr</w:t>
      </w:r>
    </w:p>
    <w:p w14:paraId="14E52656">
      <w:r>
        <w:t xml:space="preserve">Us: </w:t>
      </w:r>
      <w:r>
        <w:fldChar w:fldCharType="begin"/>
      </w:r>
      <w:r>
        <w:instrText xml:space="preserve"> HYPERLINK "mailto:amenhoteplanas@gmail.com" </w:instrText>
      </w:r>
      <w:r>
        <w:fldChar w:fldCharType="separate"/>
      </w:r>
      <w:r>
        <w:rPr>
          <w:rStyle w:val="9"/>
        </w:rPr>
        <w:t>amenhoteplanas@gmail.com</w:t>
      </w:r>
      <w:r>
        <w:rPr>
          <w:rStyle w:val="9"/>
        </w:rPr>
        <w:fldChar w:fldCharType="end"/>
      </w:r>
    </w:p>
    <w:p w14:paraId="35FC7341">
      <w:r>
        <w:t xml:space="preserve">Pss: </w:t>
      </w:r>
      <w:r>
        <w:rPr>
          <w:strike/>
        </w:rPr>
        <w:t>ujnMb*6XqrZFwlEw3t#^$m*L</w:t>
      </w:r>
      <w:r>
        <w:t xml:space="preserve"> </w:t>
      </w:r>
    </w:p>
    <w:p w14:paraId="30DE5F6D">
      <w:r>
        <w:t xml:space="preserve">)(&amp;F$9LZ$4xH*JXo1QaY!^$! </w:t>
      </w:r>
      <w:r>
        <w:rPr>
          <w:highlight w:val="green"/>
        </w:rPr>
        <w:t>(Octubre 2025)</w:t>
      </w:r>
    </w:p>
    <w:p w14:paraId="5DFFB821"/>
    <w:sectPr>
      <w:headerReference r:id="rId5" w:type="default"/>
      <w:pgSz w:w="12240" w:h="15840"/>
      <w:pgMar w:top="1417" w:right="1701" w:bottom="1417" w:left="170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等线 Light">
    <w:altName w:val="Segoe Print"/>
    <w:panose1 w:val="00000000000000000000"/>
    <w:charset w:val="00"/>
    <w:family w:val="auto"/>
    <w:pitch w:val="default"/>
    <w:sig w:usb0="00000000" w:usb1="00000000" w:usb2="00000000" w:usb3="00000000" w:csb0="00000000" w:csb1="00000000"/>
  </w:font>
  <w:font w:name="PT 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FBA97E">
    <w:pPr>
      <w:pStyle w:val="14"/>
    </w:pPr>
  </w:p>
  <w:p w14:paraId="46A2373E">
    <w:pPr>
      <w:pStyle w:val="1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708"/>
  <w:hyphenationZone w:val="425"/>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5D7C"/>
    <w:rsid w:val="00001576"/>
    <w:rsid w:val="00001F0E"/>
    <w:rsid w:val="00004D98"/>
    <w:rsid w:val="00006F00"/>
    <w:rsid w:val="00011EFF"/>
    <w:rsid w:val="00013C47"/>
    <w:rsid w:val="00023396"/>
    <w:rsid w:val="000248D1"/>
    <w:rsid w:val="0003168D"/>
    <w:rsid w:val="00036286"/>
    <w:rsid w:val="000405BF"/>
    <w:rsid w:val="000420B3"/>
    <w:rsid w:val="0005449C"/>
    <w:rsid w:val="00060C0C"/>
    <w:rsid w:val="000617CC"/>
    <w:rsid w:val="000631C0"/>
    <w:rsid w:val="00064320"/>
    <w:rsid w:val="00064474"/>
    <w:rsid w:val="00066DC1"/>
    <w:rsid w:val="0007191E"/>
    <w:rsid w:val="00073DF7"/>
    <w:rsid w:val="00077723"/>
    <w:rsid w:val="00085368"/>
    <w:rsid w:val="0008739E"/>
    <w:rsid w:val="0009080F"/>
    <w:rsid w:val="00092C7A"/>
    <w:rsid w:val="000A6A64"/>
    <w:rsid w:val="000A6DD5"/>
    <w:rsid w:val="000B040C"/>
    <w:rsid w:val="000B0C22"/>
    <w:rsid w:val="000B5D35"/>
    <w:rsid w:val="000B6604"/>
    <w:rsid w:val="000C055D"/>
    <w:rsid w:val="000C3B1C"/>
    <w:rsid w:val="000C3B84"/>
    <w:rsid w:val="000C779A"/>
    <w:rsid w:val="000D3FD2"/>
    <w:rsid w:val="000D5588"/>
    <w:rsid w:val="000D5DC1"/>
    <w:rsid w:val="000D5DD8"/>
    <w:rsid w:val="000D611B"/>
    <w:rsid w:val="000E238F"/>
    <w:rsid w:val="000E6FAA"/>
    <w:rsid w:val="000E7BC1"/>
    <w:rsid w:val="000E7D72"/>
    <w:rsid w:val="000E7F21"/>
    <w:rsid w:val="000F12E1"/>
    <w:rsid w:val="000F45A1"/>
    <w:rsid w:val="000F493F"/>
    <w:rsid w:val="000F56AE"/>
    <w:rsid w:val="00100CA5"/>
    <w:rsid w:val="00103946"/>
    <w:rsid w:val="00104C4F"/>
    <w:rsid w:val="00107A6B"/>
    <w:rsid w:val="00115802"/>
    <w:rsid w:val="00117F71"/>
    <w:rsid w:val="001233F3"/>
    <w:rsid w:val="0012742F"/>
    <w:rsid w:val="001300B1"/>
    <w:rsid w:val="00130774"/>
    <w:rsid w:val="0013099C"/>
    <w:rsid w:val="00133110"/>
    <w:rsid w:val="00136285"/>
    <w:rsid w:val="00140392"/>
    <w:rsid w:val="001444E4"/>
    <w:rsid w:val="00146F99"/>
    <w:rsid w:val="00147579"/>
    <w:rsid w:val="00147F78"/>
    <w:rsid w:val="0015345E"/>
    <w:rsid w:val="001540B9"/>
    <w:rsid w:val="0015722C"/>
    <w:rsid w:val="00166C23"/>
    <w:rsid w:val="0016782E"/>
    <w:rsid w:val="0017324B"/>
    <w:rsid w:val="001955B4"/>
    <w:rsid w:val="001A0C2D"/>
    <w:rsid w:val="001A19B4"/>
    <w:rsid w:val="001A597B"/>
    <w:rsid w:val="001A6888"/>
    <w:rsid w:val="001B5DA8"/>
    <w:rsid w:val="001C1721"/>
    <w:rsid w:val="001C51C6"/>
    <w:rsid w:val="001C6639"/>
    <w:rsid w:val="001C694A"/>
    <w:rsid w:val="001C7265"/>
    <w:rsid w:val="001C7A5D"/>
    <w:rsid w:val="001D1216"/>
    <w:rsid w:val="001D1A98"/>
    <w:rsid w:val="001D35B3"/>
    <w:rsid w:val="001D4186"/>
    <w:rsid w:val="001E0D75"/>
    <w:rsid w:val="001E2FBA"/>
    <w:rsid w:val="001E78A9"/>
    <w:rsid w:val="001F06D2"/>
    <w:rsid w:val="001F38B9"/>
    <w:rsid w:val="00200E0D"/>
    <w:rsid w:val="00205362"/>
    <w:rsid w:val="00205816"/>
    <w:rsid w:val="00206C73"/>
    <w:rsid w:val="00210327"/>
    <w:rsid w:val="00212064"/>
    <w:rsid w:val="002125ED"/>
    <w:rsid w:val="00212D12"/>
    <w:rsid w:val="00215538"/>
    <w:rsid w:val="00216F4F"/>
    <w:rsid w:val="002211DD"/>
    <w:rsid w:val="00221B47"/>
    <w:rsid w:val="00223520"/>
    <w:rsid w:val="00223F81"/>
    <w:rsid w:val="0022482F"/>
    <w:rsid w:val="002260C8"/>
    <w:rsid w:val="00231127"/>
    <w:rsid w:val="00235074"/>
    <w:rsid w:val="00243761"/>
    <w:rsid w:val="00243CF5"/>
    <w:rsid w:val="00246C48"/>
    <w:rsid w:val="00261092"/>
    <w:rsid w:val="00261DBB"/>
    <w:rsid w:val="00264099"/>
    <w:rsid w:val="00264898"/>
    <w:rsid w:val="002659B1"/>
    <w:rsid w:val="00267712"/>
    <w:rsid w:val="00273348"/>
    <w:rsid w:val="002776AD"/>
    <w:rsid w:val="0029544C"/>
    <w:rsid w:val="002B1FC9"/>
    <w:rsid w:val="002B242B"/>
    <w:rsid w:val="002B40AB"/>
    <w:rsid w:val="002B57AD"/>
    <w:rsid w:val="002C3DA8"/>
    <w:rsid w:val="002C511D"/>
    <w:rsid w:val="002D05A3"/>
    <w:rsid w:val="002D1E04"/>
    <w:rsid w:val="002D3A5C"/>
    <w:rsid w:val="002D51EA"/>
    <w:rsid w:val="002D6A6A"/>
    <w:rsid w:val="002E0F1E"/>
    <w:rsid w:val="002E0F93"/>
    <w:rsid w:val="002E198D"/>
    <w:rsid w:val="002E4516"/>
    <w:rsid w:val="002E4F6B"/>
    <w:rsid w:val="002F36DA"/>
    <w:rsid w:val="00305264"/>
    <w:rsid w:val="00305E76"/>
    <w:rsid w:val="003119B3"/>
    <w:rsid w:val="00316733"/>
    <w:rsid w:val="00316D4C"/>
    <w:rsid w:val="00322592"/>
    <w:rsid w:val="003257B6"/>
    <w:rsid w:val="00326CE6"/>
    <w:rsid w:val="00330AE2"/>
    <w:rsid w:val="00337F20"/>
    <w:rsid w:val="00340F2B"/>
    <w:rsid w:val="00344345"/>
    <w:rsid w:val="00344600"/>
    <w:rsid w:val="00355F50"/>
    <w:rsid w:val="00356E3C"/>
    <w:rsid w:val="00357D70"/>
    <w:rsid w:val="003609EC"/>
    <w:rsid w:val="003617C1"/>
    <w:rsid w:val="00361BF9"/>
    <w:rsid w:val="0036311A"/>
    <w:rsid w:val="00366287"/>
    <w:rsid w:val="003668E1"/>
    <w:rsid w:val="00367726"/>
    <w:rsid w:val="00370E23"/>
    <w:rsid w:val="00372885"/>
    <w:rsid w:val="00381C96"/>
    <w:rsid w:val="00383E58"/>
    <w:rsid w:val="00385A3A"/>
    <w:rsid w:val="003864D4"/>
    <w:rsid w:val="00386EED"/>
    <w:rsid w:val="00387772"/>
    <w:rsid w:val="00395E22"/>
    <w:rsid w:val="003A4011"/>
    <w:rsid w:val="003A4A69"/>
    <w:rsid w:val="003B27BC"/>
    <w:rsid w:val="003C0016"/>
    <w:rsid w:val="003C02A6"/>
    <w:rsid w:val="003C4A34"/>
    <w:rsid w:val="003C502B"/>
    <w:rsid w:val="003D07F0"/>
    <w:rsid w:val="003D13A1"/>
    <w:rsid w:val="003D3F7A"/>
    <w:rsid w:val="003E7B97"/>
    <w:rsid w:val="003F251E"/>
    <w:rsid w:val="003F3802"/>
    <w:rsid w:val="003F3BE5"/>
    <w:rsid w:val="004022AB"/>
    <w:rsid w:val="00406EB1"/>
    <w:rsid w:val="00415666"/>
    <w:rsid w:val="004156C3"/>
    <w:rsid w:val="00423501"/>
    <w:rsid w:val="00426CAD"/>
    <w:rsid w:val="0043042E"/>
    <w:rsid w:val="00433FBD"/>
    <w:rsid w:val="00442C81"/>
    <w:rsid w:val="00446307"/>
    <w:rsid w:val="00450AC4"/>
    <w:rsid w:val="00456489"/>
    <w:rsid w:val="00460EFD"/>
    <w:rsid w:val="00466A48"/>
    <w:rsid w:val="00470009"/>
    <w:rsid w:val="004711D0"/>
    <w:rsid w:val="00471A70"/>
    <w:rsid w:val="0047729D"/>
    <w:rsid w:val="0048074A"/>
    <w:rsid w:val="00481008"/>
    <w:rsid w:val="004855EF"/>
    <w:rsid w:val="00485FBF"/>
    <w:rsid w:val="004866AC"/>
    <w:rsid w:val="00486D21"/>
    <w:rsid w:val="004901F7"/>
    <w:rsid w:val="00495C21"/>
    <w:rsid w:val="004A612A"/>
    <w:rsid w:val="004A670A"/>
    <w:rsid w:val="004C2495"/>
    <w:rsid w:val="004C4F94"/>
    <w:rsid w:val="004C6BCC"/>
    <w:rsid w:val="004D315C"/>
    <w:rsid w:val="004E1010"/>
    <w:rsid w:val="004E3263"/>
    <w:rsid w:val="004E5B3F"/>
    <w:rsid w:val="00504482"/>
    <w:rsid w:val="00515652"/>
    <w:rsid w:val="00517296"/>
    <w:rsid w:val="005212DF"/>
    <w:rsid w:val="0052263A"/>
    <w:rsid w:val="0052670E"/>
    <w:rsid w:val="005301FB"/>
    <w:rsid w:val="00533A48"/>
    <w:rsid w:val="00534862"/>
    <w:rsid w:val="0053653B"/>
    <w:rsid w:val="00536BB6"/>
    <w:rsid w:val="005463A5"/>
    <w:rsid w:val="005535B1"/>
    <w:rsid w:val="00557B76"/>
    <w:rsid w:val="00562E01"/>
    <w:rsid w:val="00566409"/>
    <w:rsid w:val="00566B3C"/>
    <w:rsid w:val="00574296"/>
    <w:rsid w:val="00580AA0"/>
    <w:rsid w:val="00583DD4"/>
    <w:rsid w:val="00584FB6"/>
    <w:rsid w:val="00586B78"/>
    <w:rsid w:val="00587A68"/>
    <w:rsid w:val="005938CB"/>
    <w:rsid w:val="0059755A"/>
    <w:rsid w:val="005A1886"/>
    <w:rsid w:val="005A1E5E"/>
    <w:rsid w:val="005A2A47"/>
    <w:rsid w:val="005A53F7"/>
    <w:rsid w:val="005B0FA0"/>
    <w:rsid w:val="005B4271"/>
    <w:rsid w:val="005B6DBC"/>
    <w:rsid w:val="005C022F"/>
    <w:rsid w:val="005C71EE"/>
    <w:rsid w:val="005D49D0"/>
    <w:rsid w:val="005D5948"/>
    <w:rsid w:val="005D5D7C"/>
    <w:rsid w:val="005E0279"/>
    <w:rsid w:val="005E560A"/>
    <w:rsid w:val="005E6E4F"/>
    <w:rsid w:val="005F04FE"/>
    <w:rsid w:val="005F2FCE"/>
    <w:rsid w:val="005F6DA9"/>
    <w:rsid w:val="00601EF4"/>
    <w:rsid w:val="00606E08"/>
    <w:rsid w:val="00607DA9"/>
    <w:rsid w:val="00607EBC"/>
    <w:rsid w:val="00615898"/>
    <w:rsid w:val="00617622"/>
    <w:rsid w:val="0062469A"/>
    <w:rsid w:val="006317BA"/>
    <w:rsid w:val="00647981"/>
    <w:rsid w:val="0065192D"/>
    <w:rsid w:val="0065502D"/>
    <w:rsid w:val="00656F84"/>
    <w:rsid w:val="00661A57"/>
    <w:rsid w:val="0066384F"/>
    <w:rsid w:val="00663C4C"/>
    <w:rsid w:val="00664158"/>
    <w:rsid w:val="00671B9D"/>
    <w:rsid w:val="006762C8"/>
    <w:rsid w:val="0067670A"/>
    <w:rsid w:val="00680E15"/>
    <w:rsid w:val="00684D2F"/>
    <w:rsid w:val="0069143C"/>
    <w:rsid w:val="006919FE"/>
    <w:rsid w:val="00694517"/>
    <w:rsid w:val="006945CA"/>
    <w:rsid w:val="00695187"/>
    <w:rsid w:val="00695E09"/>
    <w:rsid w:val="006A6187"/>
    <w:rsid w:val="006A6C51"/>
    <w:rsid w:val="006B4B97"/>
    <w:rsid w:val="006B61E2"/>
    <w:rsid w:val="006C0439"/>
    <w:rsid w:val="006C219D"/>
    <w:rsid w:val="006C3B53"/>
    <w:rsid w:val="006D3E85"/>
    <w:rsid w:val="006D5F9A"/>
    <w:rsid w:val="006D6A63"/>
    <w:rsid w:val="006E08DE"/>
    <w:rsid w:val="006E17AC"/>
    <w:rsid w:val="006E5E64"/>
    <w:rsid w:val="006E6C2F"/>
    <w:rsid w:val="006F7159"/>
    <w:rsid w:val="00702AAB"/>
    <w:rsid w:val="00712034"/>
    <w:rsid w:val="007137B4"/>
    <w:rsid w:val="0071389B"/>
    <w:rsid w:val="007201E0"/>
    <w:rsid w:val="00724D14"/>
    <w:rsid w:val="0072789C"/>
    <w:rsid w:val="00730ADA"/>
    <w:rsid w:val="00744AED"/>
    <w:rsid w:val="00761303"/>
    <w:rsid w:val="00761D94"/>
    <w:rsid w:val="007675FC"/>
    <w:rsid w:val="007710EA"/>
    <w:rsid w:val="0077161C"/>
    <w:rsid w:val="00777531"/>
    <w:rsid w:val="00781605"/>
    <w:rsid w:val="00783680"/>
    <w:rsid w:val="00785408"/>
    <w:rsid w:val="00790742"/>
    <w:rsid w:val="007948D0"/>
    <w:rsid w:val="00795DD2"/>
    <w:rsid w:val="00795F0A"/>
    <w:rsid w:val="007A0D36"/>
    <w:rsid w:val="007A16C0"/>
    <w:rsid w:val="007A4455"/>
    <w:rsid w:val="007A5583"/>
    <w:rsid w:val="007B18BF"/>
    <w:rsid w:val="007B6CFC"/>
    <w:rsid w:val="007B77EE"/>
    <w:rsid w:val="007C1B1A"/>
    <w:rsid w:val="007C3CF5"/>
    <w:rsid w:val="007D1532"/>
    <w:rsid w:val="007D26F6"/>
    <w:rsid w:val="007D392D"/>
    <w:rsid w:val="007D5E43"/>
    <w:rsid w:val="007D6A43"/>
    <w:rsid w:val="007E0563"/>
    <w:rsid w:val="007E4523"/>
    <w:rsid w:val="007E461C"/>
    <w:rsid w:val="007F044A"/>
    <w:rsid w:val="007F51B7"/>
    <w:rsid w:val="008008F5"/>
    <w:rsid w:val="008104DE"/>
    <w:rsid w:val="00812F43"/>
    <w:rsid w:val="00817B6F"/>
    <w:rsid w:val="00820192"/>
    <w:rsid w:val="00822592"/>
    <w:rsid w:val="008232EC"/>
    <w:rsid w:val="008248EB"/>
    <w:rsid w:val="00825ECC"/>
    <w:rsid w:val="0082795C"/>
    <w:rsid w:val="0083094C"/>
    <w:rsid w:val="0083187E"/>
    <w:rsid w:val="00837672"/>
    <w:rsid w:val="0084429A"/>
    <w:rsid w:val="008453C3"/>
    <w:rsid w:val="00852CB8"/>
    <w:rsid w:val="00853A62"/>
    <w:rsid w:val="00855445"/>
    <w:rsid w:val="008579AA"/>
    <w:rsid w:val="0086171B"/>
    <w:rsid w:val="00864627"/>
    <w:rsid w:val="00864D85"/>
    <w:rsid w:val="00877F3C"/>
    <w:rsid w:val="00886396"/>
    <w:rsid w:val="008868E3"/>
    <w:rsid w:val="00886EE2"/>
    <w:rsid w:val="008919F6"/>
    <w:rsid w:val="00897EBF"/>
    <w:rsid w:val="008A2CBA"/>
    <w:rsid w:val="008A3426"/>
    <w:rsid w:val="008A58E9"/>
    <w:rsid w:val="008A5D4D"/>
    <w:rsid w:val="008A6EC2"/>
    <w:rsid w:val="008B0C62"/>
    <w:rsid w:val="008B617B"/>
    <w:rsid w:val="008C3531"/>
    <w:rsid w:val="008C35D8"/>
    <w:rsid w:val="008C6739"/>
    <w:rsid w:val="008D6AFC"/>
    <w:rsid w:val="008E0520"/>
    <w:rsid w:val="008E4400"/>
    <w:rsid w:val="008F09EB"/>
    <w:rsid w:val="008F1E55"/>
    <w:rsid w:val="008F2E80"/>
    <w:rsid w:val="008F4204"/>
    <w:rsid w:val="008F5C0C"/>
    <w:rsid w:val="0090089B"/>
    <w:rsid w:val="00901874"/>
    <w:rsid w:val="00905B18"/>
    <w:rsid w:val="00906C4D"/>
    <w:rsid w:val="00910AD6"/>
    <w:rsid w:val="00914E98"/>
    <w:rsid w:val="00915116"/>
    <w:rsid w:val="009172D2"/>
    <w:rsid w:val="00923F02"/>
    <w:rsid w:val="009279C3"/>
    <w:rsid w:val="00930D51"/>
    <w:rsid w:val="00930FF9"/>
    <w:rsid w:val="00934B04"/>
    <w:rsid w:val="00936E09"/>
    <w:rsid w:val="00937B92"/>
    <w:rsid w:val="00941980"/>
    <w:rsid w:val="0094248C"/>
    <w:rsid w:val="00942528"/>
    <w:rsid w:val="00943454"/>
    <w:rsid w:val="00946CD8"/>
    <w:rsid w:val="00954C88"/>
    <w:rsid w:val="009675E4"/>
    <w:rsid w:val="0096780A"/>
    <w:rsid w:val="0097156E"/>
    <w:rsid w:val="00971DD3"/>
    <w:rsid w:val="00975705"/>
    <w:rsid w:val="009800CD"/>
    <w:rsid w:val="009810CB"/>
    <w:rsid w:val="009844B1"/>
    <w:rsid w:val="009909E7"/>
    <w:rsid w:val="009A1514"/>
    <w:rsid w:val="009A1B9E"/>
    <w:rsid w:val="009A55AA"/>
    <w:rsid w:val="009A5B86"/>
    <w:rsid w:val="009A644C"/>
    <w:rsid w:val="009B17A6"/>
    <w:rsid w:val="009B1A5D"/>
    <w:rsid w:val="009B66E0"/>
    <w:rsid w:val="009C22AD"/>
    <w:rsid w:val="009C5E1E"/>
    <w:rsid w:val="009D79BA"/>
    <w:rsid w:val="009F1454"/>
    <w:rsid w:val="00A00B8B"/>
    <w:rsid w:val="00A102E9"/>
    <w:rsid w:val="00A11CAA"/>
    <w:rsid w:val="00A13F24"/>
    <w:rsid w:val="00A17459"/>
    <w:rsid w:val="00A2009D"/>
    <w:rsid w:val="00A20707"/>
    <w:rsid w:val="00A213EB"/>
    <w:rsid w:val="00A2498D"/>
    <w:rsid w:val="00A254F1"/>
    <w:rsid w:val="00A254FA"/>
    <w:rsid w:val="00A312E3"/>
    <w:rsid w:val="00A37C4E"/>
    <w:rsid w:val="00A40A6D"/>
    <w:rsid w:val="00A43200"/>
    <w:rsid w:val="00A437BC"/>
    <w:rsid w:val="00A45B0A"/>
    <w:rsid w:val="00A461C1"/>
    <w:rsid w:val="00A46725"/>
    <w:rsid w:val="00A60888"/>
    <w:rsid w:val="00A70B71"/>
    <w:rsid w:val="00A7100C"/>
    <w:rsid w:val="00A7481F"/>
    <w:rsid w:val="00A75193"/>
    <w:rsid w:val="00A843F7"/>
    <w:rsid w:val="00A85CC0"/>
    <w:rsid w:val="00A91059"/>
    <w:rsid w:val="00A9310A"/>
    <w:rsid w:val="00A95752"/>
    <w:rsid w:val="00A95E93"/>
    <w:rsid w:val="00AA0B23"/>
    <w:rsid w:val="00AA0B5C"/>
    <w:rsid w:val="00AA180D"/>
    <w:rsid w:val="00AA1E94"/>
    <w:rsid w:val="00AA3651"/>
    <w:rsid w:val="00AA7DA1"/>
    <w:rsid w:val="00AB13D7"/>
    <w:rsid w:val="00AB3BBD"/>
    <w:rsid w:val="00AB7B04"/>
    <w:rsid w:val="00AB7EBA"/>
    <w:rsid w:val="00AD0261"/>
    <w:rsid w:val="00AD0DBF"/>
    <w:rsid w:val="00AD649B"/>
    <w:rsid w:val="00AD67AF"/>
    <w:rsid w:val="00AE1769"/>
    <w:rsid w:val="00AE442F"/>
    <w:rsid w:val="00AE4DB4"/>
    <w:rsid w:val="00AE5CA5"/>
    <w:rsid w:val="00AF00A9"/>
    <w:rsid w:val="00AF3C08"/>
    <w:rsid w:val="00B00639"/>
    <w:rsid w:val="00B011EF"/>
    <w:rsid w:val="00B01810"/>
    <w:rsid w:val="00B04013"/>
    <w:rsid w:val="00B0737F"/>
    <w:rsid w:val="00B10A54"/>
    <w:rsid w:val="00B12CCD"/>
    <w:rsid w:val="00B13F87"/>
    <w:rsid w:val="00B143C1"/>
    <w:rsid w:val="00B20E7E"/>
    <w:rsid w:val="00B2424B"/>
    <w:rsid w:val="00B272C6"/>
    <w:rsid w:val="00B36200"/>
    <w:rsid w:val="00B3677F"/>
    <w:rsid w:val="00B44322"/>
    <w:rsid w:val="00B45B33"/>
    <w:rsid w:val="00B46C4D"/>
    <w:rsid w:val="00B5206C"/>
    <w:rsid w:val="00B53344"/>
    <w:rsid w:val="00B55E42"/>
    <w:rsid w:val="00B60BBA"/>
    <w:rsid w:val="00B6197C"/>
    <w:rsid w:val="00B61A46"/>
    <w:rsid w:val="00B64646"/>
    <w:rsid w:val="00B709B1"/>
    <w:rsid w:val="00B722A7"/>
    <w:rsid w:val="00B72F18"/>
    <w:rsid w:val="00B80943"/>
    <w:rsid w:val="00B81F9B"/>
    <w:rsid w:val="00B87058"/>
    <w:rsid w:val="00B87F32"/>
    <w:rsid w:val="00B90DD9"/>
    <w:rsid w:val="00B91EE0"/>
    <w:rsid w:val="00B950C4"/>
    <w:rsid w:val="00B957F7"/>
    <w:rsid w:val="00BA2D40"/>
    <w:rsid w:val="00BA4227"/>
    <w:rsid w:val="00BA5E6F"/>
    <w:rsid w:val="00BC15C6"/>
    <w:rsid w:val="00BC2071"/>
    <w:rsid w:val="00BC5F2D"/>
    <w:rsid w:val="00BD0488"/>
    <w:rsid w:val="00BD2F80"/>
    <w:rsid w:val="00BD600A"/>
    <w:rsid w:val="00BD7DC9"/>
    <w:rsid w:val="00BE068E"/>
    <w:rsid w:val="00BE17E1"/>
    <w:rsid w:val="00BE37A1"/>
    <w:rsid w:val="00BE6B3A"/>
    <w:rsid w:val="00BE74D9"/>
    <w:rsid w:val="00BF21F6"/>
    <w:rsid w:val="00BF42D9"/>
    <w:rsid w:val="00C03647"/>
    <w:rsid w:val="00C0488C"/>
    <w:rsid w:val="00C05AAF"/>
    <w:rsid w:val="00C0618E"/>
    <w:rsid w:val="00C14AAD"/>
    <w:rsid w:val="00C15C9D"/>
    <w:rsid w:val="00C15EA0"/>
    <w:rsid w:val="00C2142E"/>
    <w:rsid w:val="00C272E3"/>
    <w:rsid w:val="00C2787C"/>
    <w:rsid w:val="00C31D6A"/>
    <w:rsid w:val="00C34699"/>
    <w:rsid w:val="00C35052"/>
    <w:rsid w:val="00C35C25"/>
    <w:rsid w:val="00C40582"/>
    <w:rsid w:val="00C44A84"/>
    <w:rsid w:val="00C4577E"/>
    <w:rsid w:val="00C53A07"/>
    <w:rsid w:val="00C64ADC"/>
    <w:rsid w:val="00C66A37"/>
    <w:rsid w:val="00C7038E"/>
    <w:rsid w:val="00C7074B"/>
    <w:rsid w:val="00C70EB8"/>
    <w:rsid w:val="00C71449"/>
    <w:rsid w:val="00C72537"/>
    <w:rsid w:val="00C81E5E"/>
    <w:rsid w:val="00C843E9"/>
    <w:rsid w:val="00C86495"/>
    <w:rsid w:val="00C90D3E"/>
    <w:rsid w:val="00C90E8D"/>
    <w:rsid w:val="00C91C3C"/>
    <w:rsid w:val="00C91F22"/>
    <w:rsid w:val="00C94FAF"/>
    <w:rsid w:val="00C968ED"/>
    <w:rsid w:val="00CA03ED"/>
    <w:rsid w:val="00CA2383"/>
    <w:rsid w:val="00CA59FC"/>
    <w:rsid w:val="00CB4A6C"/>
    <w:rsid w:val="00CC3A60"/>
    <w:rsid w:val="00CC7C0E"/>
    <w:rsid w:val="00CD36B5"/>
    <w:rsid w:val="00CD594A"/>
    <w:rsid w:val="00CE0777"/>
    <w:rsid w:val="00CE27DE"/>
    <w:rsid w:val="00CE2BD7"/>
    <w:rsid w:val="00CF0109"/>
    <w:rsid w:val="00CF276E"/>
    <w:rsid w:val="00D0133E"/>
    <w:rsid w:val="00D03455"/>
    <w:rsid w:val="00D07603"/>
    <w:rsid w:val="00D10181"/>
    <w:rsid w:val="00D215C9"/>
    <w:rsid w:val="00D21850"/>
    <w:rsid w:val="00D23DDA"/>
    <w:rsid w:val="00D2746F"/>
    <w:rsid w:val="00D360F7"/>
    <w:rsid w:val="00D37719"/>
    <w:rsid w:val="00D40D9A"/>
    <w:rsid w:val="00D430E4"/>
    <w:rsid w:val="00D43A84"/>
    <w:rsid w:val="00D45801"/>
    <w:rsid w:val="00D56F9B"/>
    <w:rsid w:val="00D6174D"/>
    <w:rsid w:val="00D622E7"/>
    <w:rsid w:val="00D62CDA"/>
    <w:rsid w:val="00D64C16"/>
    <w:rsid w:val="00D655AA"/>
    <w:rsid w:val="00D80C6D"/>
    <w:rsid w:val="00D8434D"/>
    <w:rsid w:val="00D867F2"/>
    <w:rsid w:val="00D93F9D"/>
    <w:rsid w:val="00DA7F31"/>
    <w:rsid w:val="00DB043F"/>
    <w:rsid w:val="00DB04D2"/>
    <w:rsid w:val="00DB3974"/>
    <w:rsid w:val="00DB4B88"/>
    <w:rsid w:val="00DB666F"/>
    <w:rsid w:val="00DB75AA"/>
    <w:rsid w:val="00DC3164"/>
    <w:rsid w:val="00DC6957"/>
    <w:rsid w:val="00DD768C"/>
    <w:rsid w:val="00DE175C"/>
    <w:rsid w:val="00DF31CD"/>
    <w:rsid w:val="00DF33DC"/>
    <w:rsid w:val="00DF6206"/>
    <w:rsid w:val="00E01BB7"/>
    <w:rsid w:val="00E0315D"/>
    <w:rsid w:val="00E03412"/>
    <w:rsid w:val="00E051C1"/>
    <w:rsid w:val="00E1072B"/>
    <w:rsid w:val="00E16224"/>
    <w:rsid w:val="00E16A37"/>
    <w:rsid w:val="00E16B2D"/>
    <w:rsid w:val="00E1732A"/>
    <w:rsid w:val="00E17FC1"/>
    <w:rsid w:val="00E2015F"/>
    <w:rsid w:val="00E20EEB"/>
    <w:rsid w:val="00E2381F"/>
    <w:rsid w:val="00E321C4"/>
    <w:rsid w:val="00E33169"/>
    <w:rsid w:val="00E34A38"/>
    <w:rsid w:val="00E350C7"/>
    <w:rsid w:val="00E41FA3"/>
    <w:rsid w:val="00E41FDB"/>
    <w:rsid w:val="00E42D4B"/>
    <w:rsid w:val="00E431E2"/>
    <w:rsid w:val="00E45BD1"/>
    <w:rsid w:val="00E46844"/>
    <w:rsid w:val="00E4692B"/>
    <w:rsid w:val="00E57BF3"/>
    <w:rsid w:val="00E61037"/>
    <w:rsid w:val="00E64F2E"/>
    <w:rsid w:val="00E6797B"/>
    <w:rsid w:val="00E71EB5"/>
    <w:rsid w:val="00E722A4"/>
    <w:rsid w:val="00E7231E"/>
    <w:rsid w:val="00E81622"/>
    <w:rsid w:val="00E83B3F"/>
    <w:rsid w:val="00E86D19"/>
    <w:rsid w:val="00E871C1"/>
    <w:rsid w:val="00E87427"/>
    <w:rsid w:val="00E90962"/>
    <w:rsid w:val="00E90AE6"/>
    <w:rsid w:val="00E94551"/>
    <w:rsid w:val="00E9708E"/>
    <w:rsid w:val="00E97337"/>
    <w:rsid w:val="00EA1EC9"/>
    <w:rsid w:val="00EA43CB"/>
    <w:rsid w:val="00EA47BB"/>
    <w:rsid w:val="00EB0011"/>
    <w:rsid w:val="00EB14F5"/>
    <w:rsid w:val="00EB3681"/>
    <w:rsid w:val="00EB75CE"/>
    <w:rsid w:val="00EB7ECE"/>
    <w:rsid w:val="00EC3B10"/>
    <w:rsid w:val="00EC6880"/>
    <w:rsid w:val="00ED0DD2"/>
    <w:rsid w:val="00ED2EDF"/>
    <w:rsid w:val="00ED6CA3"/>
    <w:rsid w:val="00EE19AA"/>
    <w:rsid w:val="00EE6AF4"/>
    <w:rsid w:val="00EF2223"/>
    <w:rsid w:val="00EF24D5"/>
    <w:rsid w:val="00EF4880"/>
    <w:rsid w:val="00EF5E0C"/>
    <w:rsid w:val="00EF694D"/>
    <w:rsid w:val="00F05A5B"/>
    <w:rsid w:val="00F06824"/>
    <w:rsid w:val="00F10273"/>
    <w:rsid w:val="00F10695"/>
    <w:rsid w:val="00F12F90"/>
    <w:rsid w:val="00F13C99"/>
    <w:rsid w:val="00F156DC"/>
    <w:rsid w:val="00F1663A"/>
    <w:rsid w:val="00F17A4C"/>
    <w:rsid w:val="00F27598"/>
    <w:rsid w:val="00F321C0"/>
    <w:rsid w:val="00F40AB2"/>
    <w:rsid w:val="00F417C7"/>
    <w:rsid w:val="00F43E24"/>
    <w:rsid w:val="00F45DBC"/>
    <w:rsid w:val="00F4620B"/>
    <w:rsid w:val="00F51D08"/>
    <w:rsid w:val="00F55745"/>
    <w:rsid w:val="00F569BD"/>
    <w:rsid w:val="00F56A81"/>
    <w:rsid w:val="00F663B1"/>
    <w:rsid w:val="00F67BA3"/>
    <w:rsid w:val="00F7033C"/>
    <w:rsid w:val="00F7195C"/>
    <w:rsid w:val="00F71BA2"/>
    <w:rsid w:val="00F75982"/>
    <w:rsid w:val="00F762FF"/>
    <w:rsid w:val="00F76E54"/>
    <w:rsid w:val="00F81B29"/>
    <w:rsid w:val="00F91DC8"/>
    <w:rsid w:val="00F91E2E"/>
    <w:rsid w:val="00F94266"/>
    <w:rsid w:val="00F94D2C"/>
    <w:rsid w:val="00F94E08"/>
    <w:rsid w:val="00F962D1"/>
    <w:rsid w:val="00F9771B"/>
    <w:rsid w:val="00FA6B57"/>
    <w:rsid w:val="00FA7E96"/>
    <w:rsid w:val="00FB5C01"/>
    <w:rsid w:val="00FC5566"/>
    <w:rsid w:val="00FC5E85"/>
    <w:rsid w:val="00FC612E"/>
    <w:rsid w:val="00FD0007"/>
    <w:rsid w:val="00FD0537"/>
    <w:rsid w:val="00FE441F"/>
    <w:rsid w:val="00FF0D42"/>
    <w:rsid w:val="00FF2620"/>
    <w:rsid w:val="04644899"/>
    <w:rsid w:val="05CB6B62"/>
    <w:rsid w:val="10415C25"/>
    <w:rsid w:val="17116841"/>
    <w:rsid w:val="17D67ADC"/>
    <w:rsid w:val="19B10644"/>
    <w:rsid w:val="1B237DE3"/>
    <w:rsid w:val="1C225A40"/>
    <w:rsid w:val="1DAC2DF3"/>
    <w:rsid w:val="216B2F35"/>
    <w:rsid w:val="3084186F"/>
    <w:rsid w:val="31037F32"/>
    <w:rsid w:val="35215F73"/>
    <w:rsid w:val="47F247D5"/>
    <w:rsid w:val="487F1777"/>
    <w:rsid w:val="495C1E8D"/>
    <w:rsid w:val="4BB23A75"/>
    <w:rsid w:val="56DB707B"/>
    <w:rsid w:val="5A547053"/>
    <w:rsid w:val="5A724DDC"/>
    <w:rsid w:val="62D645CE"/>
    <w:rsid w:val="6A8E6AFF"/>
    <w:rsid w:val="6EDD3C7E"/>
    <w:rsid w:val="75A315EC"/>
    <w:rsid w:val="7A844DDC"/>
    <w:rsid w:val="7CAE11AD"/>
    <w:rsid w:val="7D7F0A97"/>
  </w:rsids>
  <m:mathPr>
    <m:mathFont m:val="Cambria Math"/>
    <m:brkBin m:val="before"/>
    <m:brkBinSub m:val="--"/>
    <m:smallFrac m:val="0"/>
    <m:dispDef/>
    <m:lMargin m:val="0"/>
    <m:rMargin m:val="0"/>
    <m:defJc m:val="centerGroup"/>
    <m:wrapIndent m:val="1440"/>
    <m:intLim m:val="subSup"/>
    <m:naryLim m:val="undOvr"/>
  </m:mathPr>
  <w:themeFontLang w:val="es-VE"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No Spacing"/>
    <w:lsdException w:qFormat="1" w:unhideWhenUsed="0" w:uiPriority="34" w:semiHidden="0" w:name="List Paragraph"/>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es-VE" w:eastAsia="en-US" w:bidi="ar-SA"/>
    </w:rPr>
  </w:style>
  <w:style w:type="paragraph" w:styleId="2">
    <w:name w:val="heading 1"/>
    <w:basedOn w:val="1"/>
    <w:next w:val="1"/>
    <w:link w:val="20"/>
    <w:qFormat/>
    <w:uiPriority w:val="9"/>
    <w:pPr>
      <w:keepNext/>
      <w:keepLines/>
      <w:spacing w:before="240" w:after="0"/>
      <w:outlineLvl w:val="0"/>
    </w:pPr>
    <w:rPr>
      <w:rFonts w:asciiTheme="majorHAnsi" w:hAnsiTheme="majorHAnsi" w:eastAsiaTheme="majorEastAsia" w:cstheme="majorBidi"/>
      <w:color w:val="2F5597" w:themeColor="accent1" w:themeShade="BF"/>
      <w:sz w:val="32"/>
      <w:szCs w:val="32"/>
    </w:rPr>
  </w:style>
  <w:style w:type="paragraph" w:styleId="3">
    <w:name w:val="heading 2"/>
    <w:basedOn w:val="1"/>
    <w:next w:val="1"/>
    <w:link w:val="19"/>
    <w:semiHidden/>
    <w:unhideWhenUsed/>
    <w:qFormat/>
    <w:uiPriority w:val="9"/>
    <w:pPr>
      <w:keepNext/>
      <w:keepLines/>
      <w:spacing w:before="160" w:after="80" w:line="256" w:lineRule="auto"/>
      <w:outlineLvl w:val="1"/>
    </w:pPr>
    <w:rPr>
      <w:rFonts w:asciiTheme="majorHAnsi" w:hAnsiTheme="majorHAnsi" w:eastAsiaTheme="majorEastAsia" w:cstheme="majorBidi"/>
      <w:color w:val="2F5597" w:themeColor="accent1" w:themeShade="BF"/>
      <w:kern w:val="2"/>
      <w:sz w:val="32"/>
      <w:szCs w:val="32"/>
      <w:lang w:val="es-PA"/>
      <w14:ligatures w14:val="standardContextual"/>
    </w:rPr>
  </w:style>
  <w:style w:type="paragraph" w:styleId="4">
    <w:name w:val="heading 3"/>
    <w:next w:val="1"/>
    <w:semiHidden/>
    <w:unhideWhenUsed/>
    <w:qFormat/>
    <w:uiPriority w:val="9"/>
    <w:pPr>
      <w:spacing w:beforeAutospacing="1" w:afterAutospacing="1"/>
      <w:outlineLvl w:val="2"/>
    </w:pPr>
    <w:rPr>
      <w:rFonts w:hint="eastAsia" w:ascii="SimSun" w:hAnsi="SimSun" w:eastAsia="SimSun" w:cs="Times New Roman"/>
      <w:b/>
      <w:bCs/>
      <w:sz w:val="26"/>
      <w:szCs w:val="26"/>
      <w:lang w:val="en-US" w:eastAsia="zh-CN" w:bidi="ar-SA"/>
    </w:rPr>
  </w:style>
  <w:style w:type="character" w:default="1" w:styleId="5">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character" w:styleId="7">
    <w:name w:val="annotation reference"/>
    <w:basedOn w:val="5"/>
    <w:semiHidden/>
    <w:unhideWhenUsed/>
    <w:qFormat/>
    <w:uiPriority w:val="99"/>
    <w:rPr>
      <w:sz w:val="16"/>
      <w:szCs w:val="16"/>
    </w:rPr>
  </w:style>
  <w:style w:type="character" w:styleId="8">
    <w:name w:val="Emphasis"/>
    <w:basedOn w:val="5"/>
    <w:qFormat/>
    <w:uiPriority w:val="20"/>
    <w:rPr>
      <w:i/>
      <w:iCs/>
    </w:rPr>
  </w:style>
  <w:style w:type="character" w:styleId="9">
    <w:name w:val="Hyperlink"/>
    <w:basedOn w:val="5"/>
    <w:unhideWhenUsed/>
    <w:qFormat/>
    <w:uiPriority w:val="99"/>
    <w:rPr>
      <w:color w:val="0563C1" w:themeColor="hyperlink"/>
      <w:u w:val="single"/>
      <w14:textFill>
        <w14:solidFill>
          <w14:schemeClr w14:val="hlink"/>
        </w14:solidFill>
      </w14:textFill>
    </w:rPr>
  </w:style>
  <w:style w:type="character" w:styleId="10">
    <w:name w:val="FollowedHyperlink"/>
    <w:basedOn w:val="5"/>
    <w:semiHidden/>
    <w:unhideWhenUsed/>
    <w:qFormat/>
    <w:uiPriority w:val="99"/>
    <w:rPr>
      <w:color w:val="954F72" w:themeColor="followedHyperlink"/>
      <w:u w:val="single"/>
      <w14:textFill>
        <w14:solidFill>
          <w14:schemeClr w14:val="folHlink"/>
        </w14:solidFill>
      </w14:textFill>
    </w:rPr>
  </w:style>
  <w:style w:type="character" w:styleId="11">
    <w:name w:val="Strong"/>
    <w:basedOn w:val="5"/>
    <w:qFormat/>
    <w:uiPriority w:val="22"/>
    <w:rPr>
      <w:b/>
      <w:bCs/>
    </w:rPr>
  </w:style>
  <w:style w:type="paragraph" w:styleId="12">
    <w:name w:val="annotation subject"/>
    <w:basedOn w:val="13"/>
    <w:next w:val="13"/>
    <w:link w:val="22"/>
    <w:semiHidden/>
    <w:unhideWhenUsed/>
    <w:qFormat/>
    <w:uiPriority w:val="99"/>
    <w:rPr>
      <w:b/>
      <w:bCs/>
    </w:rPr>
  </w:style>
  <w:style w:type="paragraph" w:styleId="13">
    <w:name w:val="annotation text"/>
    <w:basedOn w:val="1"/>
    <w:link w:val="21"/>
    <w:semiHidden/>
    <w:unhideWhenUsed/>
    <w:qFormat/>
    <w:uiPriority w:val="99"/>
    <w:pPr>
      <w:spacing w:line="240" w:lineRule="auto"/>
    </w:pPr>
    <w:rPr>
      <w:sz w:val="20"/>
      <w:szCs w:val="20"/>
    </w:rPr>
  </w:style>
  <w:style w:type="paragraph" w:styleId="14">
    <w:name w:val="header"/>
    <w:basedOn w:val="1"/>
    <w:link w:val="24"/>
    <w:unhideWhenUsed/>
    <w:qFormat/>
    <w:uiPriority w:val="99"/>
    <w:pPr>
      <w:tabs>
        <w:tab w:val="center" w:pos="4419"/>
        <w:tab w:val="right" w:pos="8838"/>
      </w:tabs>
      <w:spacing w:after="0" w:line="240" w:lineRule="auto"/>
    </w:pPr>
  </w:style>
  <w:style w:type="paragraph" w:styleId="15">
    <w:name w:val="Normal (Web)"/>
    <w:semiHidden/>
    <w:unhideWhenUsed/>
    <w:qFormat/>
    <w:uiPriority w:val="99"/>
    <w:pPr>
      <w:spacing w:beforeAutospacing="1" w:afterAutospacing="1"/>
    </w:pPr>
    <w:rPr>
      <w:rFonts w:ascii="Times New Roman" w:hAnsi="Times New Roman" w:eastAsia="SimSun" w:cs="Times New Roman"/>
      <w:sz w:val="24"/>
      <w:szCs w:val="24"/>
      <w:lang w:val="en-US" w:eastAsia="zh-CN" w:bidi="ar-SA"/>
    </w:rPr>
  </w:style>
  <w:style w:type="paragraph" w:styleId="16">
    <w:name w:val="footer"/>
    <w:basedOn w:val="1"/>
    <w:link w:val="25"/>
    <w:unhideWhenUsed/>
    <w:qFormat/>
    <w:uiPriority w:val="99"/>
    <w:pPr>
      <w:tabs>
        <w:tab w:val="center" w:pos="4419"/>
        <w:tab w:val="right" w:pos="8838"/>
      </w:tabs>
      <w:spacing w:after="0" w:line="240" w:lineRule="auto"/>
    </w:pPr>
  </w:style>
  <w:style w:type="character" w:customStyle="1" w:styleId="17">
    <w:name w:val="Mención sin resolver1"/>
    <w:basedOn w:val="5"/>
    <w:semiHidden/>
    <w:unhideWhenUsed/>
    <w:qFormat/>
    <w:uiPriority w:val="99"/>
    <w:rPr>
      <w:color w:val="605E5C"/>
      <w:shd w:val="clear" w:color="auto" w:fill="E1DFDD"/>
    </w:rPr>
  </w:style>
  <w:style w:type="paragraph" w:styleId="18">
    <w:name w:val="List Paragraph"/>
    <w:basedOn w:val="1"/>
    <w:qFormat/>
    <w:uiPriority w:val="34"/>
    <w:pPr>
      <w:ind w:left="720"/>
      <w:contextualSpacing/>
    </w:pPr>
  </w:style>
  <w:style w:type="character" w:customStyle="1" w:styleId="19">
    <w:name w:val="Título 2 Car"/>
    <w:basedOn w:val="5"/>
    <w:link w:val="3"/>
    <w:semiHidden/>
    <w:qFormat/>
    <w:uiPriority w:val="9"/>
    <w:rPr>
      <w:rFonts w:asciiTheme="majorHAnsi" w:hAnsiTheme="majorHAnsi" w:eastAsiaTheme="majorEastAsia" w:cstheme="majorBidi"/>
      <w:color w:val="2F5597" w:themeColor="accent1" w:themeShade="BF"/>
      <w:kern w:val="2"/>
      <w:sz w:val="32"/>
      <w:szCs w:val="32"/>
      <w:lang w:val="es-PA"/>
      <w14:ligatures w14:val="standardContextual"/>
    </w:rPr>
  </w:style>
  <w:style w:type="character" w:customStyle="1" w:styleId="20">
    <w:name w:val="Título 1 Car"/>
    <w:basedOn w:val="5"/>
    <w:link w:val="2"/>
    <w:qFormat/>
    <w:uiPriority w:val="9"/>
    <w:rPr>
      <w:rFonts w:asciiTheme="majorHAnsi" w:hAnsiTheme="majorHAnsi" w:eastAsiaTheme="majorEastAsia" w:cstheme="majorBidi"/>
      <w:color w:val="2F5597" w:themeColor="accent1" w:themeShade="BF"/>
      <w:sz w:val="32"/>
      <w:szCs w:val="32"/>
    </w:rPr>
  </w:style>
  <w:style w:type="character" w:customStyle="1" w:styleId="21">
    <w:name w:val="Texto comentario Car"/>
    <w:basedOn w:val="5"/>
    <w:link w:val="13"/>
    <w:semiHidden/>
    <w:qFormat/>
    <w:uiPriority w:val="99"/>
    <w:rPr>
      <w:sz w:val="20"/>
      <w:szCs w:val="20"/>
    </w:rPr>
  </w:style>
  <w:style w:type="character" w:customStyle="1" w:styleId="22">
    <w:name w:val="Asunto del comentario Car"/>
    <w:basedOn w:val="21"/>
    <w:link w:val="12"/>
    <w:semiHidden/>
    <w:qFormat/>
    <w:uiPriority w:val="99"/>
    <w:rPr>
      <w:b/>
      <w:bCs/>
      <w:sz w:val="20"/>
      <w:szCs w:val="20"/>
    </w:rPr>
  </w:style>
  <w:style w:type="paragraph" w:styleId="23">
    <w:name w:val="No Spacing"/>
    <w:qFormat/>
    <w:uiPriority w:val="1"/>
    <w:rPr>
      <w:rFonts w:asciiTheme="minorHAnsi" w:hAnsiTheme="minorHAnsi" w:eastAsiaTheme="minorHAnsi" w:cstheme="minorBidi"/>
      <w:sz w:val="22"/>
      <w:szCs w:val="22"/>
      <w:lang w:val="es-VE" w:eastAsia="en-US" w:bidi="ar-SA"/>
    </w:rPr>
  </w:style>
  <w:style w:type="character" w:customStyle="1" w:styleId="24">
    <w:name w:val="Encabezado Car"/>
    <w:basedOn w:val="5"/>
    <w:link w:val="14"/>
    <w:qFormat/>
    <w:uiPriority w:val="99"/>
  </w:style>
  <w:style w:type="character" w:customStyle="1" w:styleId="25">
    <w:name w:val="Pie de página Car"/>
    <w:basedOn w:val="5"/>
    <w:link w:val="16"/>
    <w:qFormat/>
    <w:uiPriority w:val="99"/>
  </w:style>
  <w:style w:type="character" w:customStyle="1" w:styleId="26">
    <w:name w:val="Mención sin resolver2"/>
    <w:basedOn w:val="5"/>
    <w:semiHidden/>
    <w:unhideWhenUsed/>
    <w:qFormat/>
    <w:uiPriority w:val="99"/>
    <w:rPr>
      <w:color w:val="605E5C"/>
      <w:shd w:val="clear" w:color="auto" w:fill="E1DFDD"/>
    </w:rPr>
  </w:style>
  <w:style w:type="character" w:customStyle="1" w:styleId="27">
    <w:name w:val="Mención sin resolver3"/>
    <w:basedOn w:val="5"/>
    <w:semiHidden/>
    <w:unhideWhenUsed/>
    <w:qFormat/>
    <w:uiPriority w:val="99"/>
    <w:rPr>
      <w:color w:val="605E5C"/>
      <w:shd w:val="clear" w:color="auto" w:fill="E1DFDD"/>
    </w:rPr>
  </w:style>
  <w:style w:type="character" w:customStyle="1" w:styleId="28">
    <w:name w:val="Unresolved Mention"/>
    <w:basedOn w:val="5"/>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E53C7E-B4A5-47ED-91AD-5FC83D2C67D5}">
  <ds:schemaRefs/>
</ds:datastoreItem>
</file>

<file path=docProps/app.xml><?xml version="1.0" encoding="utf-8"?>
<Properties xmlns="http://schemas.openxmlformats.org/officeDocument/2006/extended-properties" xmlns:vt="http://schemas.openxmlformats.org/officeDocument/2006/docPropsVTypes">
  <Template>Normal</Template>
  <Pages>8</Pages>
  <Words>1121</Words>
  <Characters>6171</Characters>
  <Lines>51</Lines>
  <Paragraphs>14</Paragraphs>
  <TotalTime>8</TotalTime>
  <ScaleCrop>false</ScaleCrop>
  <LinksUpToDate>false</LinksUpToDate>
  <CharactersWithSpaces>7278</CharactersWithSpaces>
  <Application>WPS Office_12.2.0.23131_F1E327BC-269C-435d-A152-05C5408002CA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2025-08-26T06:41:00Z</dcterms:created>
  <dc:creator>Diario www.elpregon.net periodico digital</dc:creator>
  <cp:lastModifiedBy>Amenhotep Planas</cp:lastModifiedBy>
  <dcterms:modified xsi:type="dcterms:W3CDTF">2025-11-01T10:55:48Z</dcterms:modified>
  <cp:revision>318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3082-12.2.0.23131</vt:lpwstr>
  </property>
  <property fmtid="{D5CDD505-2E9C-101B-9397-08002B2CF9AE}" pid="3" name="ICV">
    <vt:lpwstr>2D9A9FD624E24D918A1B8A479D2F8059_12</vt:lpwstr>
  </property>
</Properties>
</file>